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7"/>
        <w:gridCol w:w="2335"/>
        <w:gridCol w:w="2334"/>
        <w:gridCol w:w="955"/>
        <w:gridCol w:w="2770"/>
        <w:gridCol w:w="2107"/>
        <w:gridCol w:w="1588"/>
      </w:tblGrid>
      <w:tr w:rsidR="00B54407" w:rsidRPr="004500B5" w:rsidTr="00FB3C69">
        <w:trPr>
          <w:trHeight w:val="1097"/>
        </w:trPr>
        <w:tc>
          <w:tcPr>
            <w:tcW w:w="2527" w:type="dxa"/>
            <w:shd w:val="clear" w:color="auto" w:fill="auto"/>
          </w:tcPr>
          <w:p w:rsidR="003D7ACE" w:rsidRPr="003D7ACE" w:rsidRDefault="003D7ACE" w:rsidP="003D7ACE">
            <w:pPr>
              <w:pStyle w:val="Default"/>
              <w:rPr>
                <w:rFonts w:ascii="Times New Roman" w:hAnsi="Times New Roman" w:cs="Times New Roman"/>
                <w:b/>
                <w:sz w:val="20"/>
                <w:szCs w:val="20"/>
                <w:u w:val="single"/>
              </w:rPr>
            </w:pPr>
            <w:r w:rsidRPr="003D7ACE">
              <w:rPr>
                <w:rFonts w:ascii="Times New Roman" w:hAnsi="Times New Roman" w:cs="Times New Roman"/>
                <w:b/>
                <w:sz w:val="20"/>
                <w:szCs w:val="20"/>
                <w:u w:val="single"/>
              </w:rPr>
              <w:t>8.G.A</w:t>
            </w:r>
          </w:p>
          <w:p w:rsidR="005B224E" w:rsidRDefault="003D7ACE" w:rsidP="003D7ACE">
            <w:pPr>
              <w:pStyle w:val="Default"/>
              <w:rPr>
                <w:rFonts w:ascii="Times New Roman" w:hAnsi="Times New Roman" w:cs="Times New Roman"/>
                <w:sz w:val="20"/>
                <w:szCs w:val="20"/>
              </w:rPr>
            </w:pPr>
            <w:r w:rsidRPr="003D7ACE">
              <w:rPr>
                <w:rFonts w:ascii="Times New Roman" w:hAnsi="Times New Roman" w:cs="Times New Roman"/>
                <w:sz w:val="20"/>
                <w:szCs w:val="20"/>
              </w:rPr>
              <w:t>Understand congruence and similarity.</w:t>
            </w:r>
          </w:p>
          <w:p w:rsidR="00F433A2" w:rsidRDefault="00F433A2" w:rsidP="003D7ACE">
            <w:pPr>
              <w:pStyle w:val="Default"/>
              <w:rPr>
                <w:rFonts w:ascii="Times New Roman" w:hAnsi="Times New Roman" w:cs="Times New Roman"/>
                <w:sz w:val="20"/>
                <w:szCs w:val="20"/>
              </w:rPr>
            </w:pPr>
          </w:p>
          <w:p w:rsidR="00F433A2" w:rsidRDefault="00F433A2" w:rsidP="003D7ACE">
            <w:pPr>
              <w:pStyle w:val="Default"/>
              <w:rPr>
                <w:rFonts w:ascii="Times New Roman" w:hAnsi="Times New Roman" w:cs="Times New Roman"/>
                <w:b/>
                <w:sz w:val="20"/>
                <w:szCs w:val="20"/>
              </w:rPr>
            </w:pPr>
            <w:r w:rsidRPr="00F433A2">
              <w:rPr>
                <w:rFonts w:ascii="Times New Roman" w:hAnsi="Times New Roman" w:cs="Times New Roman"/>
                <w:b/>
                <w:sz w:val="20"/>
                <w:szCs w:val="20"/>
              </w:rPr>
              <w:t>8.G.A.1</w:t>
            </w:r>
          </w:p>
          <w:p w:rsidR="00F433A2" w:rsidRDefault="00F433A2" w:rsidP="003D7ACE">
            <w:pPr>
              <w:pStyle w:val="Default"/>
              <w:rPr>
                <w:rFonts w:ascii="Times New Roman" w:hAnsi="Times New Roman" w:cs="Times New Roman"/>
                <w:sz w:val="20"/>
                <w:szCs w:val="20"/>
              </w:rPr>
            </w:pPr>
            <w:r w:rsidRPr="00F433A2">
              <w:rPr>
                <w:rFonts w:ascii="Times New Roman" w:hAnsi="Times New Roman" w:cs="Times New Roman"/>
                <w:sz w:val="20"/>
                <w:szCs w:val="20"/>
              </w:rPr>
              <w:t>Verify experimentally the properties of rotations, reflections, and translations.  Properties include: lines are taken to lines, line segments are taken to line segments of the same length, angles are taken to angles of the same measure, parallel lines are taken to parallel lines.</w:t>
            </w:r>
          </w:p>
          <w:p w:rsidR="00F433A2" w:rsidRDefault="00F433A2" w:rsidP="003D7ACE">
            <w:pPr>
              <w:pStyle w:val="Default"/>
              <w:rPr>
                <w:rFonts w:ascii="Times New Roman" w:hAnsi="Times New Roman" w:cs="Times New Roman"/>
                <w:sz w:val="20"/>
                <w:szCs w:val="20"/>
              </w:rPr>
            </w:pPr>
          </w:p>
          <w:p w:rsidR="00F433A2" w:rsidRDefault="00F433A2" w:rsidP="003D7ACE">
            <w:pPr>
              <w:pStyle w:val="Default"/>
              <w:rPr>
                <w:rFonts w:ascii="Times New Roman" w:hAnsi="Times New Roman" w:cs="Times New Roman"/>
                <w:sz w:val="20"/>
                <w:szCs w:val="20"/>
              </w:rPr>
            </w:pPr>
            <w:r w:rsidRPr="00F433A2">
              <w:rPr>
                <w:rFonts w:ascii="Times New Roman" w:hAnsi="Times New Roman" w:cs="Times New Roman"/>
                <w:b/>
                <w:sz w:val="20"/>
                <w:szCs w:val="20"/>
              </w:rPr>
              <w:t>8.G.A.2</w:t>
            </w:r>
          </w:p>
          <w:p w:rsidR="00F433A2" w:rsidRDefault="00F433A2" w:rsidP="003D7ACE">
            <w:pPr>
              <w:pStyle w:val="Default"/>
              <w:rPr>
                <w:rFonts w:ascii="Times New Roman" w:hAnsi="Times New Roman" w:cs="Times New Roman"/>
                <w:sz w:val="20"/>
                <w:szCs w:val="20"/>
              </w:rPr>
            </w:pPr>
            <w:r w:rsidRPr="00F433A2">
              <w:rPr>
                <w:rFonts w:ascii="Times New Roman" w:hAnsi="Times New Roman" w:cs="Times New Roman"/>
                <w:sz w:val="20"/>
                <w:szCs w:val="20"/>
              </w:rPr>
              <w:t>Understand that a two-dimensional figure is congruent to another if one can be obtained from the other by a sequence of rotations, reflections, and translations; given two congruent figures, describe a sequence that demonstrates congruence.</w:t>
            </w:r>
          </w:p>
          <w:p w:rsidR="00F433A2" w:rsidRDefault="00F433A2" w:rsidP="003D7ACE">
            <w:pPr>
              <w:pStyle w:val="Default"/>
              <w:rPr>
                <w:rFonts w:ascii="Times New Roman" w:hAnsi="Times New Roman" w:cs="Times New Roman"/>
                <w:sz w:val="20"/>
                <w:szCs w:val="20"/>
              </w:rPr>
            </w:pPr>
          </w:p>
          <w:p w:rsidR="00F433A2" w:rsidRPr="00F433A2" w:rsidRDefault="00F433A2" w:rsidP="00F433A2">
            <w:pPr>
              <w:pStyle w:val="Default"/>
              <w:rPr>
                <w:rFonts w:ascii="Times New Roman" w:hAnsi="Times New Roman" w:cs="Times New Roman"/>
                <w:b/>
                <w:sz w:val="20"/>
                <w:szCs w:val="20"/>
              </w:rPr>
            </w:pPr>
            <w:r w:rsidRPr="00F433A2">
              <w:rPr>
                <w:rFonts w:ascii="Times New Roman" w:hAnsi="Times New Roman" w:cs="Times New Roman"/>
                <w:b/>
                <w:sz w:val="20"/>
                <w:szCs w:val="20"/>
              </w:rPr>
              <w:t>8.G.A.3</w:t>
            </w:r>
          </w:p>
          <w:p w:rsidR="00F433A2" w:rsidRDefault="00F433A2" w:rsidP="00F433A2">
            <w:pPr>
              <w:pStyle w:val="Default"/>
              <w:rPr>
                <w:rFonts w:ascii="Times New Roman" w:hAnsi="Times New Roman" w:cs="Times New Roman"/>
                <w:sz w:val="20"/>
                <w:szCs w:val="20"/>
              </w:rPr>
            </w:pPr>
            <w:r w:rsidRPr="00F433A2">
              <w:rPr>
                <w:rFonts w:ascii="Times New Roman" w:hAnsi="Times New Roman" w:cs="Times New Roman"/>
                <w:sz w:val="20"/>
                <w:szCs w:val="20"/>
              </w:rPr>
              <w:t>Describe the effect of dilations, translations, rotations, and reflections on two-dimensional figures using coordinates.</w:t>
            </w:r>
          </w:p>
          <w:p w:rsidR="00F433A2" w:rsidRPr="00595363" w:rsidRDefault="00F433A2" w:rsidP="00F433A2">
            <w:pPr>
              <w:pStyle w:val="Default"/>
              <w:rPr>
                <w:rFonts w:ascii="Times New Roman" w:hAnsi="Times New Roman" w:cs="Times New Roman"/>
                <w:b/>
                <w:sz w:val="20"/>
                <w:szCs w:val="20"/>
              </w:rPr>
            </w:pPr>
            <w:r w:rsidRPr="00595363">
              <w:rPr>
                <w:rFonts w:ascii="Times New Roman" w:hAnsi="Times New Roman" w:cs="Times New Roman"/>
                <w:b/>
                <w:sz w:val="20"/>
                <w:szCs w:val="20"/>
              </w:rPr>
              <w:lastRenderedPageBreak/>
              <w:t>8.G.A.4</w:t>
            </w:r>
          </w:p>
          <w:p w:rsidR="00F433A2" w:rsidRDefault="00595363" w:rsidP="00F433A2">
            <w:pPr>
              <w:pStyle w:val="Default"/>
              <w:rPr>
                <w:rFonts w:ascii="Times New Roman" w:hAnsi="Times New Roman" w:cs="Times New Roman"/>
                <w:sz w:val="20"/>
                <w:szCs w:val="20"/>
              </w:rPr>
            </w:pPr>
            <w:r w:rsidRPr="00595363">
              <w:rPr>
                <w:rFonts w:ascii="Times New Roman" w:hAnsi="Times New Roman" w:cs="Times New Roman"/>
                <w:sz w:val="20"/>
                <w:szCs w:val="20"/>
              </w:rPr>
              <w:t>Understand that a two-dimensional figure is similar to another if, and only if, one can be obtained from the other by a sequence of rotations, reflections, translations, and dilations; given two similar two-dimensional figures, describe a sequence that demonstrates similarity.</w:t>
            </w:r>
          </w:p>
          <w:p w:rsidR="00595363" w:rsidRDefault="00595363" w:rsidP="00F433A2">
            <w:pPr>
              <w:pStyle w:val="Default"/>
              <w:rPr>
                <w:rFonts w:ascii="Times New Roman" w:hAnsi="Times New Roman" w:cs="Times New Roman"/>
                <w:sz w:val="20"/>
                <w:szCs w:val="20"/>
              </w:rPr>
            </w:pPr>
          </w:p>
          <w:p w:rsidR="00595363" w:rsidRPr="00595363" w:rsidRDefault="00595363" w:rsidP="00F433A2">
            <w:pPr>
              <w:pStyle w:val="Default"/>
              <w:rPr>
                <w:rFonts w:ascii="Times New Roman" w:hAnsi="Times New Roman" w:cs="Times New Roman"/>
                <w:b/>
                <w:sz w:val="20"/>
                <w:szCs w:val="20"/>
              </w:rPr>
            </w:pPr>
            <w:r w:rsidRPr="00595363">
              <w:rPr>
                <w:rFonts w:ascii="Times New Roman" w:hAnsi="Times New Roman" w:cs="Times New Roman"/>
                <w:b/>
                <w:sz w:val="20"/>
                <w:szCs w:val="20"/>
              </w:rPr>
              <w:t>8.G.A.5</w:t>
            </w:r>
          </w:p>
          <w:p w:rsidR="00595363" w:rsidRPr="00F433A2" w:rsidRDefault="00595363" w:rsidP="00F433A2">
            <w:pPr>
              <w:pStyle w:val="Default"/>
              <w:rPr>
                <w:rFonts w:ascii="Times New Roman" w:hAnsi="Times New Roman" w:cs="Times New Roman"/>
                <w:sz w:val="20"/>
                <w:szCs w:val="20"/>
              </w:rPr>
            </w:pPr>
            <w:r w:rsidRPr="00595363">
              <w:rPr>
                <w:rFonts w:ascii="Times New Roman" w:hAnsi="Times New Roman" w:cs="Times New Roman"/>
                <w:sz w:val="20"/>
                <w:szCs w:val="20"/>
              </w:rPr>
              <w:t>Use informal arguments to establish facts about the angle sum and exterior angle of triangles, about the angles created when parallel lines are cut by a transversal, and the angle-angle criterion for similarity of triangles. For example, arrange three copies of the same triangle so that the sum of the three angles appears to form a line, and give an argument in terms of transversals why this is so.</w:t>
            </w:r>
          </w:p>
        </w:tc>
        <w:tc>
          <w:tcPr>
            <w:tcW w:w="2335" w:type="dxa"/>
            <w:shd w:val="clear" w:color="auto" w:fill="auto"/>
          </w:tcPr>
          <w:p w:rsidR="008E5176" w:rsidRDefault="00B90E08" w:rsidP="00051E29">
            <w:pPr>
              <w:spacing w:after="0"/>
              <w:rPr>
                <w:rFonts w:ascii="Times New Roman" w:hAnsi="Times New Roman"/>
                <w:sz w:val="20"/>
                <w:szCs w:val="20"/>
              </w:rPr>
            </w:pPr>
            <w:r>
              <w:rPr>
                <w:rFonts w:ascii="Times New Roman" w:hAnsi="Times New Roman"/>
                <w:sz w:val="20"/>
                <w:szCs w:val="20"/>
              </w:rPr>
              <w:lastRenderedPageBreak/>
              <w:t xml:space="preserve"> </w:t>
            </w:r>
            <w:r w:rsidR="00B54407">
              <w:rPr>
                <w:rFonts w:ascii="Times New Roman" w:hAnsi="Times New Roman"/>
                <w:sz w:val="20"/>
                <w:szCs w:val="20"/>
              </w:rPr>
              <w:t>I can translate two-dimensional figures.</w:t>
            </w:r>
          </w:p>
          <w:p w:rsidR="00B54407" w:rsidRDefault="00B54407" w:rsidP="00051E29">
            <w:pPr>
              <w:spacing w:after="0"/>
              <w:rPr>
                <w:rFonts w:ascii="Times New Roman" w:hAnsi="Times New Roman"/>
                <w:sz w:val="20"/>
                <w:szCs w:val="20"/>
              </w:rPr>
            </w:pPr>
            <w:r>
              <w:rPr>
                <w:rFonts w:ascii="Times New Roman" w:hAnsi="Times New Roman"/>
                <w:sz w:val="20"/>
                <w:szCs w:val="20"/>
              </w:rPr>
              <w:t>I can reflect two-dimensional figures.</w:t>
            </w:r>
          </w:p>
          <w:p w:rsidR="00B54407" w:rsidRDefault="00B54407" w:rsidP="00051E29">
            <w:pPr>
              <w:spacing w:after="0"/>
              <w:rPr>
                <w:rFonts w:ascii="Times New Roman" w:hAnsi="Times New Roman"/>
                <w:sz w:val="20"/>
                <w:szCs w:val="20"/>
              </w:rPr>
            </w:pPr>
            <w:r>
              <w:rPr>
                <w:rFonts w:ascii="Times New Roman" w:hAnsi="Times New Roman"/>
                <w:sz w:val="20"/>
                <w:szCs w:val="20"/>
              </w:rPr>
              <w:t>I can rotate a two-dimensional figure.</w:t>
            </w:r>
          </w:p>
          <w:p w:rsidR="00B54407" w:rsidRDefault="00B54407" w:rsidP="00051E29">
            <w:pPr>
              <w:spacing w:after="0"/>
              <w:rPr>
                <w:rFonts w:ascii="Times New Roman" w:hAnsi="Times New Roman"/>
                <w:sz w:val="20"/>
                <w:szCs w:val="20"/>
              </w:rPr>
            </w:pPr>
            <w:r>
              <w:rPr>
                <w:rFonts w:ascii="Times New Roman" w:hAnsi="Times New Roman"/>
                <w:sz w:val="20"/>
                <w:szCs w:val="20"/>
              </w:rPr>
              <w:t>I can describe and perform a sequence of transformations.</w:t>
            </w:r>
          </w:p>
          <w:p w:rsidR="00B54407" w:rsidRDefault="00B54407" w:rsidP="00051E29">
            <w:pPr>
              <w:spacing w:after="0"/>
              <w:rPr>
                <w:rFonts w:ascii="Times New Roman" w:hAnsi="Times New Roman"/>
                <w:sz w:val="20"/>
                <w:szCs w:val="20"/>
              </w:rPr>
            </w:pPr>
            <w:r>
              <w:rPr>
                <w:rFonts w:ascii="Times New Roman" w:hAnsi="Times New Roman"/>
                <w:sz w:val="20"/>
                <w:szCs w:val="20"/>
              </w:rPr>
              <w:t>I can use sequence of translations, reflections, and rotations to show that figures are congruent.</w:t>
            </w:r>
          </w:p>
          <w:p w:rsidR="00B54407" w:rsidRDefault="00B54407" w:rsidP="00051E29">
            <w:pPr>
              <w:spacing w:after="0"/>
              <w:rPr>
                <w:rFonts w:ascii="Times New Roman" w:hAnsi="Times New Roman"/>
                <w:sz w:val="20"/>
                <w:szCs w:val="20"/>
              </w:rPr>
            </w:pPr>
            <w:r>
              <w:rPr>
                <w:rFonts w:ascii="Times New Roman" w:hAnsi="Times New Roman"/>
                <w:sz w:val="20"/>
                <w:szCs w:val="20"/>
              </w:rPr>
              <w:t>I can dilate two-dimensional figures.</w:t>
            </w:r>
          </w:p>
          <w:p w:rsidR="00B54407" w:rsidRDefault="00B54407" w:rsidP="00051E29">
            <w:pPr>
              <w:spacing w:after="0"/>
              <w:rPr>
                <w:rFonts w:ascii="Times New Roman" w:hAnsi="Times New Roman"/>
                <w:sz w:val="20"/>
                <w:szCs w:val="20"/>
              </w:rPr>
            </w:pPr>
            <w:r>
              <w:rPr>
                <w:rFonts w:ascii="Times New Roman" w:hAnsi="Times New Roman"/>
                <w:sz w:val="20"/>
                <w:szCs w:val="20"/>
              </w:rPr>
              <w:t>I can use a sequence of transformations, including dilations, to show that figures are similar.</w:t>
            </w:r>
          </w:p>
          <w:p w:rsidR="00B54407" w:rsidRDefault="00C74ADE" w:rsidP="00051E29">
            <w:pPr>
              <w:spacing w:after="0"/>
              <w:rPr>
                <w:rFonts w:ascii="Times New Roman" w:hAnsi="Times New Roman"/>
                <w:sz w:val="20"/>
                <w:szCs w:val="20"/>
              </w:rPr>
            </w:pPr>
            <w:r>
              <w:rPr>
                <w:rFonts w:ascii="Times New Roman" w:hAnsi="Times New Roman"/>
                <w:sz w:val="20"/>
                <w:szCs w:val="20"/>
              </w:rPr>
              <w:t>I can identify and find the measures of angles formed by parallel lines and a transversal.</w:t>
            </w:r>
          </w:p>
          <w:p w:rsidR="00C74ADE" w:rsidRDefault="00C74ADE" w:rsidP="00051E29">
            <w:pPr>
              <w:spacing w:after="0"/>
              <w:rPr>
                <w:rFonts w:ascii="Times New Roman" w:hAnsi="Times New Roman"/>
                <w:sz w:val="20"/>
                <w:szCs w:val="20"/>
              </w:rPr>
            </w:pPr>
            <w:r>
              <w:rPr>
                <w:rFonts w:ascii="Times New Roman" w:hAnsi="Times New Roman"/>
                <w:sz w:val="20"/>
                <w:szCs w:val="20"/>
              </w:rPr>
              <w:t>I can find the interior and exterior angle measures of a triangle.</w:t>
            </w:r>
          </w:p>
          <w:p w:rsidR="00C74ADE" w:rsidRPr="004500B5" w:rsidRDefault="00C74ADE" w:rsidP="00051E29">
            <w:pPr>
              <w:spacing w:after="0"/>
              <w:rPr>
                <w:rFonts w:ascii="Times New Roman" w:hAnsi="Times New Roman"/>
                <w:sz w:val="20"/>
                <w:szCs w:val="20"/>
              </w:rPr>
            </w:pPr>
            <w:r>
              <w:rPr>
                <w:rFonts w:ascii="Times New Roman" w:hAnsi="Times New Roman"/>
                <w:sz w:val="20"/>
                <w:szCs w:val="20"/>
              </w:rPr>
              <w:t>I can use angle measures to determine whether two triangles are similar.</w:t>
            </w:r>
          </w:p>
        </w:tc>
        <w:tc>
          <w:tcPr>
            <w:tcW w:w="2334" w:type="dxa"/>
            <w:shd w:val="clear" w:color="auto" w:fill="auto"/>
          </w:tcPr>
          <w:p w:rsidR="00E572EA" w:rsidRPr="004500B5" w:rsidRDefault="009F1ED9" w:rsidP="00051E29">
            <w:pPr>
              <w:spacing w:after="0"/>
              <w:rPr>
                <w:rFonts w:ascii="Times New Roman" w:hAnsi="Times New Roman"/>
                <w:sz w:val="20"/>
                <w:szCs w:val="20"/>
              </w:rPr>
            </w:pPr>
            <w:r>
              <w:rPr>
                <w:rFonts w:ascii="Times New Roman" w:hAnsi="Times New Roman"/>
                <w:sz w:val="20"/>
                <w:szCs w:val="20"/>
              </w:rPr>
              <w:t xml:space="preserve">Topic 6: Congruence and </w:t>
            </w:r>
            <w:r w:rsidR="00F05B6A">
              <w:rPr>
                <w:rFonts w:ascii="Times New Roman" w:hAnsi="Times New Roman"/>
                <w:sz w:val="20"/>
                <w:szCs w:val="20"/>
              </w:rPr>
              <w:t>Similarity</w:t>
            </w:r>
          </w:p>
        </w:tc>
        <w:tc>
          <w:tcPr>
            <w:tcW w:w="955" w:type="dxa"/>
            <w:shd w:val="clear" w:color="auto" w:fill="auto"/>
          </w:tcPr>
          <w:p w:rsidR="003E0A16" w:rsidRPr="004500B5" w:rsidRDefault="00C93160" w:rsidP="00922E2B">
            <w:pPr>
              <w:rPr>
                <w:rFonts w:ascii="Times New Roman" w:hAnsi="Times New Roman"/>
                <w:sz w:val="20"/>
                <w:szCs w:val="20"/>
              </w:rPr>
            </w:pPr>
            <w:r>
              <w:rPr>
                <w:rFonts w:ascii="Times New Roman" w:hAnsi="Times New Roman"/>
                <w:sz w:val="20"/>
                <w:szCs w:val="20"/>
              </w:rPr>
              <w:t>1, 2, &amp; 3</w:t>
            </w:r>
          </w:p>
        </w:tc>
        <w:tc>
          <w:tcPr>
            <w:tcW w:w="2770" w:type="dxa"/>
            <w:shd w:val="clear" w:color="auto" w:fill="auto"/>
          </w:tcPr>
          <w:p w:rsidR="008850DD" w:rsidRDefault="009F1ED9" w:rsidP="009F1ED9">
            <w:pPr>
              <w:pStyle w:val="ListParagraph"/>
              <w:numPr>
                <w:ilvl w:val="0"/>
                <w:numId w:val="16"/>
              </w:numPr>
              <w:spacing w:after="0"/>
              <w:rPr>
                <w:rFonts w:ascii="Times New Roman" w:hAnsi="Times New Roman"/>
                <w:sz w:val="20"/>
                <w:szCs w:val="20"/>
              </w:rPr>
            </w:pPr>
            <w:r>
              <w:rPr>
                <w:rFonts w:ascii="Times New Roman" w:hAnsi="Times New Roman"/>
                <w:sz w:val="20"/>
                <w:szCs w:val="20"/>
              </w:rPr>
              <w:t>Analyze translations</w:t>
            </w:r>
          </w:p>
          <w:p w:rsidR="009F1ED9" w:rsidRDefault="009F1ED9" w:rsidP="009F1ED9">
            <w:pPr>
              <w:pStyle w:val="ListParagraph"/>
              <w:numPr>
                <w:ilvl w:val="0"/>
                <w:numId w:val="16"/>
              </w:numPr>
              <w:spacing w:after="0"/>
              <w:rPr>
                <w:rFonts w:ascii="Times New Roman" w:hAnsi="Times New Roman"/>
                <w:sz w:val="20"/>
                <w:szCs w:val="20"/>
              </w:rPr>
            </w:pPr>
            <w:r>
              <w:rPr>
                <w:rFonts w:ascii="Times New Roman" w:hAnsi="Times New Roman"/>
                <w:sz w:val="20"/>
                <w:szCs w:val="20"/>
              </w:rPr>
              <w:t>Analyze reflections</w:t>
            </w:r>
          </w:p>
          <w:p w:rsidR="009F1ED9" w:rsidRDefault="009F1ED9" w:rsidP="009F1ED9">
            <w:pPr>
              <w:pStyle w:val="ListParagraph"/>
              <w:numPr>
                <w:ilvl w:val="0"/>
                <w:numId w:val="16"/>
              </w:numPr>
              <w:spacing w:after="0"/>
              <w:rPr>
                <w:rFonts w:ascii="Times New Roman" w:hAnsi="Times New Roman"/>
                <w:sz w:val="20"/>
                <w:szCs w:val="20"/>
              </w:rPr>
            </w:pPr>
            <w:r>
              <w:rPr>
                <w:rFonts w:ascii="Times New Roman" w:hAnsi="Times New Roman"/>
                <w:sz w:val="20"/>
                <w:szCs w:val="20"/>
              </w:rPr>
              <w:t>Analyze rotations</w:t>
            </w:r>
          </w:p>
          <w:p w:rsidR="009F1ED9" w:rsidRDefault="009F1ED9" w:rsidP="009F1ED9">
            <w:pPr>
              <w:pStyle w:val="ListParagraph"/>
              <w:numPr>
                <w:ilvl w:val="0"/>
                <w:numId w:val="16"/>
              </w:numPr>
              <w:spacing w:after="0"/>
              <w:rPr>
                <w:rFonts w:ascii="Times New Roman" w:hAnsi="Times New Roman"/>
                <w:sz w:val="20"/>
                <w:szCs w:val="20"/>
              </w:rPr>
            </w:pPr>
            <w:r>
              <w:rPr>
                <w:rFonts w:ascii="Times New Roman" w:hAnsi="Times New Roman"/>
                <w:sz w:val="20"/>
                <w:szCs w:val="20"/>
              </w:rPr>
              <w:t>Compose transformations</w:t>
            </w:r>
          </w:p>
          <w:p w:rsidR="009F1ED9" w:rsidRDefault="009F1ED9" w:rsidP="009F1ED9">
            <w:pPr>
              <w:pStyle w:val="ListParagraph"/>
              <w:numPr>
                <w:ilvl w:val="0"/>
                <w:numId w:val="16"/>
              </w:numPr>
              <w:spacing w:after="0"/>
              <w:rPr>
                <w:rFonts w:ascii="Times New Roman" w:hAnsi="Times New Roman"/>
                <w:sz w:val="20"/>
                <w:szCs w:val="20"/>
              </w:rPr>
            </w:pPr>
            <w:r>
              <w:rPr>
                <w:rFonts w:ascii="Times New Roman" w:hAnsi="Times New Roman"/>
                <w:sz w:val="20"/>
                <w:szCs w:val="20"/>
              </w:rPr>
              <w:t>Understand congruent figures</w:t>
            </w:r>
          </w:p>
          <w:p w:rsidR="009F1ED9" w:rsidRDefault="009F1ED9" w:rsidP="009F1ED9">
            <w:pPr>
              <w:pStyle w:val="ListParagraph"/>
              <w:numPr>
                <w:ilvl w:val="0"/>
                <w:numId w:val="16"/>
              </w:numPr>
              <w:spacing w:after="0"/>
              <w:rPr>
                <w:rFonts w:ascii="Times New Roman" w:hAnsi="Times New Roman"/>
                <w:sz w:val="20"/>
                <w:szCs w:val="20"/>
              </w:rPr>
            </w:pPr>
            <w:r>
              <w:rPr>
                <w:rFonts w:ascii="Times New Roman" w:hAnsi="Times New Roman"/>
                <w:sz w:val="20"/>
                <w:szCs w:val="20"/>
              </w:rPr>
              <w:t>Describe dilations</w:t>
            </w:r>
          </w:p>
          <w:p w:rsidR="009F1ED9" w:rsidRDefault="009F1ED9" w:rsidP="009F1ED9">
            <w:pPr>
              <w:pStyle w:val="ListParagraph"/>
              <w:numPr>
                <w:ilvl w:val="0"/>
                <w:numId w:val="16"/>
              </w:numPr>
              <w:spacing w:after="0"/>
              <w:rPr>
                <w:rFonts w:ascii="Times New Roman" w:hAnsi="Times New Roman"/>
                <w:sz w:val="20"/>
                <w:szCs w:val="20"/>
              </w:rPr>
            </w:pPr>
            <w:r>
              <w:rPr>
                <w:rFonts w:ascii="Times New Roman" w:hAnsi="Times New Roman"/>
                <w:sz w:val="20"/>
                <w:szCs w:val="20"/>
              </w:rPr>
              <w:t>Understand similar figures</w:t>
            </w:r>
          </w:p>
          <w:p w:rsidR="009F1ED9" w:rsidRDefault="009F1ED9" w:rsidP="009F1ED9">
            <w:pPr>
              <w:pStyle w:val="ListParagraph"/>
              <w:numPr>
                <w:ilvl w:val="0"/>
                <w:numId w:val="16"/>
              </w:numPr>
              <w:spacing w:after="0"/>
              <w:rPr>
                <w:rFonts w:ascii="Times New Roman" w:hAnsi="Times New Roman"/>
                <w:sz w:val="20"/>
                <w:szCs w:val="20"/>
              </w:rPr>
            </w:pPr>
            <w:r>
              <w:rPr>
                <w:rFonts w:ascii="Times New Roman" w:hAnsi="Times New Roman"/>
                <w:sz w:val="20"/>
                <w:szCs w:val="20"/>
              </w:rPr>
              <w:t>Angles, lines, and transversals</w:t>
            </w:r>
          </w:p>
          <w:p w:rsidR="009F1ED9" w:rsidRDefault="009F1ED9" w:rsidP="009F1ED9">
            <w:pPr>
              <w:pStyle w:val="ListParagraph"/>
              <w:numPr>
                <w:ilvl w:val="0"/>
                <w:numId w:val="16"/>
              </w:numPr>
              <w:spacing w:after="0"/>
              <w:rPr>
                <w:rFonts w:ascii="Times New Roman" w:hAnsi="Times New Roman"/>
                <w:sz w:val="20"/>
                <w:szCs w:val="20"/>
              </w:rPr>
            </w:pPr>
            <w:r>
              <w:rPr>
                <w:rFonts w:ascii="Times New Roman" w:hAnsi="Times New Roman"/>
                <w:sz w:val="20"/>
                <w:szCs w:val="20"/>
              </w:rPr>
              <w:t>Interior and exterior angles</w:t>
            </w:r>
          </w:p>
          <w:p w:rsidR="009F1ED9" w:rsidRPr="009F1ED9" w:rsidRDefault="009F1ED9" w:rsidP="009F1ED9">
            <w:pPr>
              <w:pStyle w:val="ListParagraph"/>
              <w:numPr>
                <w:ilvl w:val="0"/>
                <w:numId w:val="16"/>
              </w:numPr>
              <w:spacing w:after="0"/>
              <w:rPr>
                <w:rFonts w:ascii="Times New Roman" w:hAnsi="Times New Roman"/>
                <w:sz w:val="20"/>
                <w:szCs w:val="20"/>
              </w:rPr>
            </w:pPr>
            <w:r>
              <w:rPr>
                <w:rFonts w:ascii="Times New Roman" w:hAnsi="Times New Roman"/>
                <w:sz w:val="20"/>
                <w:szCs w:val="20"/>
              </w:rPr>
              <w:t>Angle-angle triangle similarity</w:t>
            </w:r>
          </w:p>
        </w:tc>
        <w:tc>
          <w:tcPr>
            <w:tcW w:w="2107" w:type="dxa"/>
          </w:tcPr>
          <w:p w:rsidR="00C0745C" w:rsidRPr="008850DD" w:rsidRDefault="00C0745C" w:rsidP="008850DD">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Topic Assessment</w:t>
            </w:r>
          </w:p>
          <w:p w:rsidR="00C0745C" w:rsidRPr="008850DD" w:rsidRDefault="00C0745C" w:rsidP="008850DD">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Quiz</w:t>
            </w:r>
          </w:p>
          <w:p w:rsidR="00C0745C" w:rsidRPr="008850DD" w:rsidRDefault="00C0745C" w:rsidP="008850DD">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Exit Ticket</w:t>
            </w:r>
          </w:p>
          <w:p w:rsidR="00C0745C" w:rsidRPr="008850DD" w:rsidRDefault="00C0745C" w:rsidP="008850DD">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Dot Check</w:t>
            </w:r>
          </w:p>
          <w:p w:rsidR="00C0745C" w:rsidRPr="008850DD" w:rsidRDefault="00C0745C" w:rsidP="008850DD">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Doc Cam (Show Me)</w:t>
            </w:r>
          </w:p>
          <w:p w:rsidR="00C0745C" w:rsidRPr="008850DD" w:rsidRDefault="00C0745C" w:rsidP="008850DD">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Threshold</w:t>
            </w:r>
          </w:p>
          <w:p w:rsidR="00C0745C" w:rsidRPr="008850DD" w:rsidRDefault="00C0745C" w:rsidP="008850DD">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Cold Call</w:t>
            </w:r>
          </w:p>
          <w:p w:rsidR="00C0745C" w:rsidRPr="008850DD" w:rsidRDefault="00C0745C" w:rsidP="008850DD">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Wait Time</w:t>
            </w:r>
          </w:p>
          <w:p w:rsidR="00C0745C" w:rsidRPr="008850DD" w:rsidRDefault="00C0745C" w:rsidP="008850DD">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Circulate</w:t>
            </w:r>
          </w:p>
          <w:p w:rsidR="00C0745C" w:rsidRPr="008850DD" w:rsidRDefault="00C0745C" w:rsidP="008850DD">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Turn and Talk</w:t>
            </w:r>
          </w:p>
        </w:tc>
        <w:tc>
          <w:tcPr>
            <w:tcW w:w="1588" w:type="dxa"/>
            <w:shd w:val="clear" w:color="auto" w:fill="auto"/>
          </w:tcPr>
          <w:p w:rsidR="008E5176" w:rsidRDefault="006D5035" w:rsidP="00922E2B">
            <w:pPr>
              <w:spacing w:after="0" w:line="240" w:lineRule="auto"/>
              <w:rPr>
                <w:rFonts w:ascii="Times New Roman" w:hAnsi="Times New Roman"/>
                <w:sz w:val="20"/>
                <w:szCs w:val="20"/>
              </w:rPr>
            </w:pPr>
            <w:r>
              <w:rPr>
                <w:rFonts w:ascii="Times New Roman" w:hAnsi="Times New Roman"/>
                <w:sz w:val="20"/>
                <w:szCs w:val="20"/>
              </w:rPr>
              <w:t>Transformation</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Translation</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Image</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Reflection</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Line of reflection</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Rotation</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Angle of rotation</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Center of rotation</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Congruent</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Dilation</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Scale factor</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Enlargement</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Reduction</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Similar</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Transversal</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Corresponding angles</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Alternate interior angles</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Same-side interior angles</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Remote interior angles</w:t>
            </w:r>
          </w:p>
          <w:p w:rsidR="006D5035" w:rsidRDefault="006D5035" w:rsidP="00922E2B">
            <w:pPr>
              <w:spacing w:after="0" w:line="240" w:lineRule="auto"/>
              <w:rPr>
                <w:rFonts w:ascii="Times New Roman" w:hAnsi="Times New Roman"/>
                <w:sz w:val="20"/>
                <w:szCs w:val="20"/>
              </w:rPr>
            </w:pPr>
            <w:r>
              <w:rPr>
                <w:rFonts w:ascii="Times New Roman" w:hAnsi="Times New Roman"/>
                <w:sz w:val="20"/>
                <w:szCs w:val="20"/>
              </w:rPr>
              <w:t>Exterior angle of a triangle</w:t>
            </w:r>
          </w:p>
          <w:p w:rsidR="001325B3" w:rsidRDefault="001325B3" w:rsidP="00922E2B">
            <w:pPr>
              <w:spacing w:after="0" w:line="240" w:lineRule="auto"/>
              <w:rPr>
                <w:rFonts w:ascii="Times New Roman" w:hAnsi="Times New Roman"/>
                <w:sz w:val="20"/>
                <w:szCs w:val="20"/>
              </w:rPr>
            </w:pPr>
            <w:r>
              <w:rPr>
                <w:rFonts w:ascii="Times New Roman" w:hAnsi="Times New Roman"/>
                <w:sz w:val="20"/>
                <w:szCs w:val="20"/>
              </w:rPr>
              <w:t>Adjacent angles</w:t>
            </w:r>
          </w:p>
          <w:p w:rsidR="001325B3" w:rsidRDefault="001325B3" w:rsidP="00922E2B">
            <w:pPr>
              <w:spacing w:after="0" w:line="240" w:lineRule="auto"/>
              <w:rPr>
                <w:rFonts w:ascii="Times New Roman" w:hAnsi="Times New Roman"/>
                <w:sz w:val="20"/>
                <w:szCs w:val="20"/>
              </w:rPr>
            </w:pPr>
            <w:r>
              <w:rPr>
                <w:rFonts w:ascii="Times New Roman" w:hAnsi="Times New Roman"/>
                <w:sz w:val="20"/>
                <w:szCs w:val="20"/>
              </w:rPr>
              <w:t>Complementary angles</w:t>
            </w:r>
          </w:p>
          <w:p w:rsidR="001325B3" w:rsidRDefault="001325B3" w:rsidP="00922E2B">
            <w:pPr>
              <w:spacing w:after="0" w:line="240" w:lineRule="auto"/>
              <w:rPr>
                <w:rFonts w:ascii="Times New Roman" w:hAnsi="Times New Roman"/>
                <w:sz w:val="20"/>
                <w:szCs w:val="20"/>
              </w:rPr>
            </w:pPr>
            <w:r>
              <w:rPr>
                <w:rFonts w:ascii="Times New Roman" w:hAnsi="Times New Roman"/>
                <w:sz w:val="20"/>
                <w:szCs w:val="20"/>
              </w:rPr>
              <w:t>Supplementary angles</w:t>
            </w:r>
          </w:p>
          <w:p w:rsidR="001325B3" w:rsidRPr="00C93160" w:rsidRDefault="001325B3" w:rsidP="00922E2B">
            <w:pPr>
              <w:spacing w:after="0" w:line="240" w:lineRule="auto"/>
              <w:rPr>
                <w:rFonts w:ascii="Times New Roman" w:hAnsi="Times New Roman"/>
                <w:sz w:val="20"/>
                <w:szCs w:val="20"/>
              </w:rPr>
            </w:pPr>
            <w:r>
              <w:rPr>
                <w:rFonts w:ascii="Times New Roman" w:hAnsi="Times New Roman"/>
                <w:sz w:val="20"/>
                <w:szCs w:val="20"/>
              </w:rPr>
              <w:t>Vertical angles</w:t>
            </w:r>
          </w:p>
        </w:tc>
      </w:tr>
      <w:tr w:rsidR="00B54407" w:rsidTr="00FB3C69">
        <w:trPr>
          <w:trHeight w:val="623"/>
        </w:trPr>
        <w:tc>
          <w:tcPr>
            <w:tcW w:w="2527" w:type="dxa"/>
            <w:shd w:val="clear" w:color="auto" w:fill="FFFFFF"/>
            <w:vAlign w:val="center"/>
          </w:tcPr>
          <w:p w:rsidR="00051E29" w:rsidRPr="00C93160" w:rsidRDefault="00051E29" w:rsidP="00051E29">
            <w:pPr>
              <w:pStyle w:val="Default"/>
              <w:rPr>
                <w:rFonts w:ascii="Times New Roman" w:hAnsi="Times New Roman" w:cs="Times New Roman"/>
                <w:b/>
                <w:sz w:val="20"/>
                <w:szCs w:val="20"/>
                <w:u w:val="single"/>
              </w:rPr>
            </w:pPr>
            <w:r w:rsidRPr="00C93160">
              <w:rPr>
                <w:rFonts w:ascii="Times New Roman" w:hAnsi="Times New Roman" w:cs="Times New Roman"/>
                <w:b/>
                <w:sz w:val="20"/>
                <w:szCs w:val="20"/>
                <w:u w:val="single"/>
              </w:rPr>
              <w:lastRenderedPageBreak/>
              <w:t>8.G.B</w:t>
            </w:r>
          </w:p>
          <w:p w:rsidR="00A1636D" w:rsidRDefault="00051E29" w:rsidP="00051E29">
            <w:pPr>
              <w:rPr>
                <w:rFonts w:ascii="Times New Roman" w:hAnsi="Times New Roman"/>
                <w:sz w:val="20"/>
                <w:szCs w:val="20"/>
              </w:rPr>
            </w:pPr>
            <w:r w:rsidRPr="00C93160">
              <w:rPr>
                <w:rFonts w:ascii="Times New Roman" w:hAnsi="Times New Roman"/>
                <w:sz w:val="20"/>
                <w:szCs w:val="20"/>
              </w:rPr>
              <w:t>Understand and apply the Pythagorean Theorem.</w:t>
            </w:r>
          </w:p>
          <w:p w:rsidR="009D1C36" w:rsidRDefault="009D1C36" w:rsidP="00051E29">
            <w:pPr>
              <w:rPr>
                <w:rFonts w:ascii="Times New Roman" w:hAnsi="Times New Roman"/>
                <w:sz w:val="20"/>
                <w:szCs w:val="20"/>
              </w:rPr>
            </w:pPr>
          </w:p>
          <w:p w:rsidR="009D1C36" w:rsidRDefault="009D1C36" w:rsidP="00051E29">
            <w:pPr>
              <w:rPr>
                <w:rFonts w:ascii="Times New Roman" w:hAnsi="Times New Roman"/>
                <w:b/>
                <w:sz w:val="20"/>
                <w:szCs w:val="20"/>
              </w:rPr>
            </w:pPr>
            <w:r w:rsidRPr="009D1C36">
              <w:rPr>
                <w:rFonts w:ascii="Times New Roman" w:hAnsi="Times New Roman"/>
                <w:b/>
                <w:sz w:val="20"/>
                <w:szCs w:val="20"/>
              </w:rPr>
              <w:t>8.G.B.6</w:t>
            </w:r>
          </w:p>
          <w:p w:rsidR="009D1C36" w:rsidRPr="009D1C36" w:rsidRDefault="009D1C36" w:rsidP="00051E29">
            <w:pPr>
              <w:rPr>
                <w:rFonts w:ascii="Times New Roman" w:hAnsi="Times New Roman"/>
                <w:b/>
                <w:sz w:val="20"/>
                <w:szCs w:val="20"/>
              </w:rPr>
            </w:pPr>
            <w:r w:rsidRPr="009D1C36">
              <w:rPr>
                <w:rFonts w:ascii="Times New Roman" w:hAnsi="Times New Roman"/>
                <w:sz w:val="20"/>
                <w:szCs w:val="20"/>
              </w:rPr>
              <w:t>Understand the Pythagorean Theorem and its converse.</w:t>
            </w:r>
          </w:p>
          <w:p w:rsidR="009D1C36" w:rsidRPr="009D1C36" w:rsidRDefault="009D1C36" w:rsidP="00051E29">
            <w:pPr>
              <w:rPr>
                <w:rFonts w:ascii="Times New Roman" w:hAnsi="Times New Roman"/>
                <w:b/>
                <w:sz w:val="20"/>
                <w:szCs w:val="20"/>
              </w:rPr>
            </w:pPr>
            <w:r w:rsidRPr="009D1C36">
              <w:rPr>
                <w:rFonts w:ascii="Times New Roman" w:hAnsi="Times New Roman"/>
                <w:b/>
                <w:sz w:val="20"/>
                <w:szCs w:val="20"/>
              </w:rPr>
              <w:t>8.G.B.7</w:t>
            </w:r>
          </w:p>
          <w:p w:rsidR="009D1C36" w:rsidRDefault="009D1C36" w:rsidP="00051E29">
            <w:pPr>
              <w:rPr>
                <w:rFonts w:ascii="Times New Roman" w:hAnsi="Times New Roman"/>
                <w:sz w:val="20"/>
                <w:szCs w:val="20"/>
              </w:rPr>
            </w:pPr>
            <w:r w:rsidRPr="009D1C36">
              <w:rPr>
                <w:rFonts w:ascii="Times New Roman" w:hAnsi="Times New Roman"/>
                <w:sz w:val="20"/>
                <w:szCs w:val="20"/>
              </w:rPr>
              <w:t>Apply the Pythagorean Theorem to determine unknown side lengths in right triangles in real-world context and mathematical problems in two and three dimensions.</w:t>
            </w:r>
          </w:p>
          <w:p w:rsidR="009D1C36" w:rsidRPr="009D1C36" w:rsidRDefault="009D1C36" w:rsidP="00051E29">
            <w:pPr>
              <w:rPr>
                <w:rFonts w:ascii="Times New Roman" w:hAnsi="Times New Roman"/>
                <w:b/>
                <w:sz w:val="20"/>
                <w:szCs w:val="20"/>
              </w:rPr>
            </w:pPr>
            <w:r w:rsidRPr="009D1C36">
              <w:rPr>
                <w:rFonts w:ascii="Times New Roman" w:hAnsi="Times New Roman"/>
                <w:b/>
                <w:sz w:val="20"/>
                <w:szCs w:val="20"/>
              </w:rPr>
              <w:t>8.G.B.8</w:t>
            </w:r>
          </w:p>
          <w:p w:rsidR="009D1C36" w:rsidRPr="009D1C36" w:rsidRDefault="009D1C36" w:rsidP="00051E29">
            <w:pPr>
              <w:rPr>
                <w:rFonts w:ascii="Times New Roman" w:hAnsi="Times New Roman"/>
                <w:sz w:val="20"/>
                <w:szCs w:val="20"/>
              </w:rPr>
            </w:pPr>
            <w:r w:rsidRPr="009D1C36">
              <w:rPr>
                <w:rFonts w:ascii="Times New Roman" w:hAnsi="Times New Roman"/>
                <w:sz w:val="20"/>
                <w:szCs w:val="20"/>
              </w:rPr>
              <w:t>Apply the Pythagorean Theorem to find the distance between two points in a coordinate system.</w:t>
            </w:r>
          </w:p>
        </w:tc>
        <w:tc>
          <w:tcPr>
            <w:tcW w:w="2335" w:type="dxa"/>
            <w:shd w:val="clear" w:color="auto" w:fill="FFFFFF"/>
          </w:tcPr>
          <w:p w:rsidR="00051E29" w:rsidRDefault="00051E29" w:rsidP="00051E29">
            <w:pPr>
              <w:spacing w:after="0"/>
              <w:rPr>
                <w:rFonts w:ascii="Times New Roman" w:hAnsi="Times New Roman"/>
                <w:sz w:val="20"/>
                <w:szCs w:val="20"/>
              </w:rPr>
            </w:pPr>
            <w:r>
              <w:rPr>
                <w:rFonts w:ascii="Times New Roman" w:hAnsi="Times New Roman"/>
                <w:sz w:val="20"/>
                <w:szCs w:val="20"/>
              </w:rPr>
              <w:lastRenderedPageBreak/>
              <w:t>I can use the Pythagorean Theorem to find unknown sides of triangles.</w:t>
            </w:r>
          </w:p>
          <w:p w:rsidR="00051E29" w:rsidRDefault="00051E29" w:rsidP="00051E29">
            <w:pPr>
              <w:spacing w:after="0"/>
              <w:rPr>
                <w:rFonts w:ascii="Times New Roman" w:hAnsi="Times New Roman"/>
                <w:sz w:val="20"/>
                <w:szCs w:val="20"/>
              </w:rPr>
            </w:pPr>
            <w:r>
              <w:rPr>
                <w:rFonts w:ascii="Times New Roman" w:hAnsi="Times New Roman"/>
                <w:sz w:val="20"/>
                <w:szCs w:val="20"/>
              </w:rPr>
              <w:t xml:space="preserve">I can use the Converse of </w:t>
            </w:r>
            <w:r>
              <w:rPr>
                <w:rFonts w:ascii="Times New Roman" w:hAnsi="Times New Roman"/>
                <w:sz w:val="20"/>
                <w:szCs w:val="20"/>
              </w:rPr>
              <w:lastRenderedPageBreak/>
              <w:t>the Pythagorean Theorem to identify right triangles.</w:t>
            </w:r>
          </w:p>
          <w:p w:rsidR="00051E29" w:rsidRDefault="00051E29" w:rsidP="00051E29">
            <w:pPr>
              <w:spacing w:after="0"/>
              <w:rPr>
                <w:rFonts w:ascii="Times New Roman" w:hAnsi="Times New Roman"/>
                <w:sz w:val="20"/>
                <w:szCs w:val="20"/>
              </w:rPr>
            </w:pPr>
            <w:r>
              <w:rPr>
                <w:rFonts w:ascii="Times New Roman" w:hAnsi="Times New Roman"/>
                <w:sz w:val="20"/>
                <w:szCs w:val="20"/>
              </w:rPr>
              <w:t>I can use the Pythagorean Theorem to solve problems.</w:t>
            </w:r>
          </w:p>
          <w:p w:rsidR="00051E29" w:rsidRDefault="00051E29" w:rsidP="00051E29">
            <w:pPr>
              <w:spacing w:after="0"/>
              <w:rPr>
                <w:rFonts w:ascii="Times New Roman" w:hAnsi="Times New Roman"/>
                <w:sz w:val="20"/>
                <w:szCs w:val="20"/>
              </w:rPr>
            </w:pPr>
            <w:r>
              <w:rPr>
                <w:rFonts w:ascii="Times New Roman" w:hAnsi="Times New Roman"/>
                <w:sz w:val="20"/>
                <w:szCs w:val="20"/>
              </w:rPr>
              <w:t>I can use the Pythagorean Theorem to find the distance between two points in the coordinate plane.</w:t>
            </w:r>
          </w:p>
          <w:p w:rsidR="009213EB" w:rsidRPr="00947439" w:rsidRDefault="009213EB" w:rsidP="005B224E">
            <w:pPr>
              <w:spacing w:after="0"/>
              <w:rPr>
                <w:rFonts w:ascii="Times New Roman" w:hAnsi="Times New Roman"/>
                <w:color w:val="000000"/>
                <w:sz w:val="20"/>
              </w:rPr>
            </w:pPr>
          </w:p>
        </w:tc>
        <w:tc>
          <w:tcPr>
            <w:tcW w:w="2334" w:type="dxa"/>
            <w:shd w:val="clear" w:color="auto" w:fill="FFFFFF"/>
          </w:tcPr>
          <w:p w:rsidR="00051E29" w:rsidRDefault="00051E29" w:rsidP="00051E29">
            <w:pPr>
              <w:spacing w:after="0"/>
              <w:rPr>
                <w:rFonts w:ascii="Times New Roman" w:hAnsi="Times New Roman"/>
                <w:sz w:val="20"/>
                <w:szCs w:val="20"/>
              </w:rPr>
            </w:pPr>
            <w:r>
              <w:rPr>
                <w:rFonts w:ascii="Times New Roman" w:hAnsi="Times New Roman"/>
                <w:sz w:val="20"/>
                <w:szCs w:val="20"/>
              </w:rPr>
              <w:lastRenderedPageBreak/>
              <w:t>Topic 7: Understand and Apply the Pythagorean Theorem</w:t>
            </w:r>
          </w:p>
          <w:p w:rsidR="008B1934" w:rsidRPr="00587A9A" w:rsidRDefault="008B1934" w:rsidP="00587A9A">
            <w:pPr>
              <w:spacing w:after="0"/>
              <w:rPr>
                <w:rFonts w:ascii="Times New Roman" w:hAnsi="Times New Roman"/>
                <w:sz w:val="20"/>
              </w:rPr>
            </w:pPr>
          </w:p>
        </w:tc>
        <w:tc>
          <w:tcPr>
            <w:tcW w:w="955" w:type="dxa"/>
            <w:shd w:val="clear" w:color="auto" w:fill="FFFFFF"/>
          </w:tcPr>
          <w:p w:rsidR="00A1636D" w:rsidRPr="00C93160" w:rsidRDefault="00C93160" w:rsidP="00C93160">
            <w:pPr>
              <w:rPr>
                <w:rFonts w:ascii="Times New Roman" w:hAnsi="Times New Roman"/>
                <w:sz w:val="20"/>
              </w:rPr>
            </w:pPr>
            <w:r>
              <w:rPr>
                <w:rFonts w:ascii="Times New Roman" w:hAnsi="Times New Roman"/>
                <w:sz w:val="20"/>
              </w:rPr>
              <w:t>1, 2, &amp; 3</w:t>
            </w:r>
          </w:p>
        </w:tc>
        <w:tc>
          <w:tcPr>
            <w:tcW w:w="2770" w:type="dxa"/>
            <w:shd w:val="clear" w:color="auto" w:fill="FFFFFF"/>
          </w:tcPr>
          <w:p w:rsidR="00051E29" w:rsidRDefault="00051E29" w:rsidP="00051E29">
            <w:pPr>
              <w:pStyle w:val="ListParagraph"/>
              <w:numPr>
                <w:ilvl w:val="0"/>
                <w:numId w:val="16"/>
              </w:numPr>
              <w:spacing w:after="0"/>
              <w:rPr>
                <w:rFonts w:ascii="Times New Roman" w:hAnsi="Times New Roman"/>
                <w:sz w:val="20"/>
                <w:szCs w:val="20"/>
              </w:rPr>
            </w:pPr>
            <w:r w:rsidRPr="008850DD">
              <w:rPr>
                <w:rFonts w:ascii="Times New Roman" w:hAnsi="Times New Roman"/>
                <w:sz w:val="20"/>
                <w:szCs w:val="20"/>
              </w:rPr>
              <w:t>Understand the Pythagorean Theorem</w:t>
            </w:r>
          </w:p>
          <w:p w:rsidR="00051E29" w:rsidRDefault="00051E29" w:rsidP="00051E29">
            <w:pPr>
              <w:pStyle w:val="ListParagraph"/>
              <w:numPr>
                <w:ilvl w:val="0"/>
                <w:numId w:val="16"/>
              </w:numPr>
              <w:spacing w:after="0"/>
              <w:rPr>
                <w:rFonts w:ascii="Times New Roman" w:hAnsi="Times New Roman"/>
                <w:sz w:val="20"/>
                <w:szCs w:val="20"/>
              </w:rPr>
            </w:pPr>
            <w:r>
              <w:rPr>
                <w:rFonts w:ascii="Times New Roman" w:hAnsi="Times New Roman"/>
                <w:sz w:val="20"/>
                <w:szCs w:val="20"/>
              </w:rPr>
              <w:t xml:space="preserve">Understand the Converse of the </w:t>
            </w:r>
            <w:r>
              <w:rPr>
                <w:rFonts w:ascii="Times New Roman" w:hAnsi="Times New Roman"/>
                <w:sz w:val="20"/>
                <w:szCs w:val="20"/>
              </w:rPr>
              <w:lastRenderedPageBreak/>
              <w:t>Pythagorean Theorem</w:t>
            </w:r>
          </w:p>
          <w:p w:rsidR="00051E29" w:rsidRDefault="00051E29" w:rsidP="00051E29">
            <w:pPr>
              <w:pStyle w:val="ListParagraph"/>
              <w:numPr>
                <w:ilvl w:val="0"/>
                <w:numId w:val="16"/>
              </w:numPr>
              <w:spacing w:after="0"/>
              <w:rPr>
                <w:rFonts w:ascii="Times New Roman" w:hAnsi="Times New Roman"/>
                <w:sz w:val="20"/>
                <w:szCs w:val="20"/>
              </w:rPr>
            </w:pPr>
            <w:r>
              <w:rPr>
                <w:rFonts w:ascii="Times New Roman" w:hAnsi="Times New Roman"/>
                <w:sz w:val="20"/>
                <w:szCs w:val="20"/>
              </w:rPr>
              <w:t>Apply the Pythagorean Theorem to Solve Problems</w:t>
            </w:r>
          </w:p>
          <w:p w:rsidR="00051E29" w:rsidRPr="008850DD" w:rsidRDefault="00051E29" w:rsidP="00051E29">
            <w:pPr>
              <w:pStyle w:val="ListParagraph"/>
              <w:numPr>
                <w:ilvl w:val="0"/>
                <w:numId w:val="16"/>
              </w:numPr>
              <w:spacing w:after="0"/>
              <w:rPr>
                <w:rFonts w:ascii="Times New Roman" w:hAnsi="Times New Roman"/>
                <w:sz w:val="20"/>
                <w:szCs w:val="20"/>
              </w:rPr>
            </w:pPr>
            <w:r>
              <w:rPr>
                <w:rFonts w:ascii="Times New Roman" w:hAnsi="Times New Roman"/>
                <w:sz w:val="20"/>
                <w:szCs w:val="20"/>
              </w:rPr>
              <w:t>Find the Distance in the Coordinate Plane</w:t>
            </w:r>
          </w:p>
          <w:p w:rsidR="00A22E8E" w:rsidRPr="00A22E8E" w:rsidRDefault="00A22E8E" w:rsidP="00A22E8E">
            <w:pPr>
              <w:rPr>
                <w:rFonts w:ascii="Times New Roman" w:hAnsi="Times New Roman"/>
                <w:sz w:val="20"/>
              </w:rPr>
            </w:pPr>
          </w:p>
          <w:p w:rsidR="00A22E8E" w:rsidRPr="00A22E8E" w:rsidRDefault="00A22E8E" w:rsidP="00A22E8E">
            <w:pPr>
              <w:rPr>
                <w:rFonts w:ascii="Times New Roman" w:hAnsi="Times New Roman"/>
                <w:sz w:val="20"/>
              </w:rPr>
            </w:pPr>
          </w:p>
          <w:p w:rsidR="00A22E8E" w:rsidRPr="00A22E8E" w:rsidRDefault="00A22E8E" w:rsidP="00A22E8E">
            <w:pPr>
              <w:rPr>
                <w:rFonts w:ascii="Times New Roman" w:hAnsi="Times New Roman"/>
                <w:sz w:val="20"/>
              </w:rPr>
            </w:pPr>
          </w:p>
          <w:p w:rsidR="00A22E8E" w:rsidRPr="00A22E8E" w:rsidRDefault="00A22E8E" w:rsidP="00A22E8E">
            <w:pPr>
              <w:rPr>
                <w:rFonts w:ascii="Times New Roman" w:hAnsi="Times New Roman"/>
                <w:sz w:val="20"/>
              </w:rPr>
            </w:pPr>
          </w:p>
          <w:p w:rsidR="00A1636D" w:rsidRPr="00A22E8E" w:rsidRDefault="00A1636D" w:rsidP="00A22E8E">
            <w:pPr>
              <w:rPr>
                <w:rFonts w:ascii="Times New Roman" w:hAnsi="Times New Roman"/>
                <w:sz w:val="20"/>
              </w:rPr>
            </w:pPr>
          </w:p>
        </w:tc>
        <w:tc>
          <w:tcPr>
            <w:tcW w:w="2107" w:type="dxa"/>
            <w:shd w:val="clear" w:color="auto" w:fill="FFFFFF"/>
          </w:tcPr>
          <w:p w:rsidR="00051E29" w:rsidRPr="008850DD"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lastRenderedPageBreak/>
              <w:t>Topic Assessment</w:t>
            </w:r>
          </w:p>
          <w:p w:rsidR="00051E29" w:rsidRPr="008850DD"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Quiz</w:t>
            </w:r>
          </w:p>
          <w:p w:rsidR="00051E29" w:rsidRPr="008850DD"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Exit Ticket</w:t>
            </w:r>
          </w:p>
          <w:p w:rsidR="00051E29" w:rsidRPr="008850DD"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lastRenderedPageBreak/>
              <w:t>Dot Check</w:t>
            </w:r>
          </w:p>
          <w:p w:rsidR="00051E29" w:rsidRPr="008850DD"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Doc Cam (Show Me)</w:t>
            </w:r>
          </w:p>
          <w:p w:rsidR="00051E29" w:rsidRPr="008850DD"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Threshold</w:t>
            </w:r>
          </w:p>
          <w:p w:rsidR="00051E29" w:rsidRPr="008850DD"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Cold Call</w:t>
            </w:r>
          </w:p>
          <w:p w:rsidR="00051E29" w:rsidRPr="008850DD"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Wait Time</w:t>
            </w:r>
          </w:p>
          <w:p w:rsidR="00051E29"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Circulate</w:t>
            </w:r>
          </w:p>
          <w:p w:rsidR="00A1636D" w:rsidRPr="00051E29" w:rsidRDefault="00051E29" w:rsidP="00051E29">
            <w:pPr>
              <w:pStyle w:val="ListParagraph"/>
              <w:numPr>
                <w:ilvl w:val="0"/>
                <w:numId w:val="16"/>
              </w:numPr>
              <w:spacing w:line="240" w:lineRule="auto"/>
              <w:rPr>
                <w:rFonts w:ascii="Times New Roman" w:hAnsi="Times New Roman"/>
                <w:sz w:val="20"/>
                <w:szCs w:val="20"/>
              </w:rPr>
            </w:pPr>
            <w:r w:rsidRPr="00051E29">
              <w:rPr>
                <w:rFonts w:ascii="Times New Roman" w:hAnsi="Times New Roman"/>
                <w:sz w:val="20"/>
                <w:szCs w:val="20"/>
              </w:rPr>
              <w:t>Turn and Talk</w:t>
            </w:r>
          </w:p>
        </w:tc>
        <w:tc>
          <w:tcPr>
            <w:tcW w:w="1588" w:type="dxa"/>
            <w:shd w:val="clear" w:color="auto" w:fill="FFFFFF"/>
          </w:tcPr>
          <w:p w:rsidR="00051E29" w:rsidRDefault="00051E29" w:rsidP="00051E29">
            <w:pPr>
              <w:spacing w:after="0" w:line="240" w:lineRule="auto"/>
              <w:rPr>
                <w:rFonts w:ascii="Times New Roman" w:hAnsi="Times New Roman"/>
                <w:sz w:val="20"/>
                <w:szCs w:val="20"/>
              </w:rPr>
            </w:pPr>
            <w:r>
              <w:rPr>
                <w:rFonts w:ascii="Times New Roman" w:hAnsi="Times New Roman"/>
                <w:sz w:val="20"/>
                <w:szCs w:val="20"/>
              </w:rPr>
              <w:lastRenderedPageBreak/>
              <w:t>Hypotenuse</w:t>
            </w:r>
          </w:p>
          <w:p w:rsidR="00051E29" w:rsidRDefault="00051E29" w:rsidP="00051E29">
            <w:pPr>
              <w:spacing w:after="0" w:line="240" w:lineRule="auto"/>
              <w:rPr>
                <w:rFonts w:ascii="Times New Roman" w:hAnsi="Times New Roman"/>
                <w:sz w:val="20"/>
                <w:szCs w:val="20"/>
              </w:rPr>
            </w:pPr>
            <w:r>
              <w:rPr>
                <w:rFonts w:ascii="Times New Roman" w:hAnsi="Times New Roman"/>
                <w:sz w:val="20"/>
                <w:szCs w:val="20"/>
              </w:rPr>
              <w:t>Leg</w:t>
            </w:r>
          </w:p>
          <w:p w:rsidR="00051E29" w:rsidRDefault="00051E29" w:rsidP="00051E29">
            <w:pPr>
              <w:spacing w:after="0" w:line="240" w:lineRule="auto"/>
              <w:rPr>
                <w:rFonts w:ascii="Times New Roman" w:hAnsi="Times New Roman"/>
                <w:sz w:val="20"/>
                <w:szCs w:val="20"/>
              </w:rPr>
            </w:pPr>
            <w:r>
              <w:rPr>
                <w:rFonts w:ascii="Times New Roman" w:hAnsi="Times New Roman"/>
                <w:sz w:val="20"/>
                <w:szCs w:val="20"/>
              </w:rPr>
              <w:t>Pythagorean Theorem</w:t>
            </w:r>
          </w:p>
          <w:p w:rsidR="00051E29" w:rsidRDefault="00051E29" w:rsidP="00051E29">
            <w:pPr>
              <w:spacing w:after="0" w:line="240" w:lineRule="auto"/>
              <w:rPr>
                <w:rFonts w:ascii="Times New Roman" w:hAnsi="Times New Roman"/>
                <w:sz w:val="20"/>
                <w:szCs w:val="20"/>
              </w:rPr>
            </w:pPr>
            <w:r>
              <w:rPr>
                <w:rFonts w:ascii="Times New Roman" w:hAnsi="Times New Roman"/>
                <w:sz w:val="20"/>
                <w:szCs w:val="20"/>
              </w:rPr>
              <w:t>Proof</w:t>
            </w:r>
          </w:p>
          <w:p w:rsidR="00051E29" w:rsidRDefault="00051E29" w:rsidP="00051E29">
            <w:pPr>
              <w:spacing w:after="0" w:line="240" w:lineRule="auto"/>
              <w:rPr>
                <w:rFonts w:ascii="Times New Roman" w:hAnsi="Times New Roman"/>
                <w:sz w:val="20"/>
                <w:szCs w:val="20"/>
              </w:rPr>
            </w:pPr>
            <w:r>
              <w:rPr>
                <w:rFonts w:ascii="Times New Roman" w:hAnsi="Times New Roman"/>
                <w:sz w:val="20"/>
                <w:szCs w:val="20"/>
              </w:rPr>
              <w:lastRenderedPageBreak/>
              <w:t>Converse of the Pythagorean Theorem</w:t>
            </w:r>
          </w:p>
          <w:p w:rsidR="00051E29" w:rsidRDefault="00051E29" w:rsidP="00051E29">
            <w:pPr>
              <w:spacing w:after="0" w:line="240" w:lineRule="auto"/>
              <w:rPr>
                <w:rFonts w:ascii="Times New Roman" w:hAnsi="Times New Roman"/>
                <w:sz w:val="20"/>
                <w:szCs w:val="20"/>
              </w:rPr>
            </w:pPr>
            <w:r>
              <w:rPr>
                <w:rFonts w:ascii="Times New Roman" w:hAnsi="Times New Roman"/>
                <w:sz w:val="20"/>
                <w:szCs w:val="20"/>
              </w:rPr>
              <w:t>Cube root</w:t>
            </w:r>
          </w:p>
          <w:p w:rsidR="00051E29" w:rsidRDefault="00051E29" w:rsidP="00051E29">
            <w:pPr>
              <w:spacing w:after="0" w:line="240" w:lineRule="auto"/>
              <w:rPr>
                <w:rFonts w:ascii="Times New Roman" w:hAnsi="Times New Roman"/>
                <w:sz w:val="20"/>
                <w:szCs w:val="20"/>
              </w:rPr>
            </w:pPr>
            <w:r>
              <w:rPr>
                <w:rFonts w:ascii="Times New Roman" w:hAnsi="Times New Roman"/>
                <w:sz w:val="20"/>
                <w:szCs w:val="20"/>
              </w:rPr>
              <w:t>Diagonal</w:t>
            </w:r>
          </w:p>
          <w:p w:rsidR="00051E29" w:rsidRDefault="00051E29" w:rsidP="00051E29">
            <w:pPr>
              <w:spacing w:after="0" w:line="240" w:lineRule="auto"/>
              <w:rPr>
                <w:rFonts w:ascii="Times New Roman" w:hAnsi="Times New Roman"/>
                <w:sz w:val="20"/>
                <w:szCs w:val="20"/>
              </w:rPr>
            </w:pPr>
            <w:r>
              <w:rPr>
                <w:rFonts w:ascii="Times New Roman" w:hAnsi="Times New Roman"/>
                <w:sz w:val="20"/>
                <w:szCs w:val="20"/>
              </w:rPr>
              <w:t>Isosceles triangle</w:t>
            </w:r>
          </w:p>
          <w:p w:rsidR="00051E29" w:rsidRDefault="00051E29" w:rsidP="00051E29">
            <w:pPr>
              <w:spacing w:after="0" w:line="240" w:lineRule="auto"/>
              <w:rPr>
                <w:rFonts w:ascii="Times New Roman" w:hAnsi="Times New Roman"/>
                <w:sz w:val="20"/>
                <w:szCs w:val="20"/>
              </w:rPr>
            </w:pPr>
            <w:r>
              <w:rPr>
                <w:rFonts w:ascii="Times New Roman" w:hAnsi="Times New Roman"/>
                <w:sz w:val="20"/>
                <w:szCs w:val="20"/>
              </w:rPr>
              <w:t>Perimeter</w:t>
            </w:r>
          </w:p>
          <w:p w:rsidR="00051E29" w:rsidRDefault="00051E29" w:rsidP="00051E29">
            <w:pPr>
              <w:spacing w:after="0" w:line="240" w:lineRule="auto"/>
              <w:rPr>
                <w:rFonts w:ascii="Times New Roman" w:hAnsi="Times New Roman"/>
                <w:sz w:val="20"/>
                <w:szCs w:val="20"/>
              </w:rPr>
            </w:pPr>
            <w:r>
              <w:rPr>
                <w:rFonts w:ascii="Times New Roman" w:hAnsi="Times New Roman"/>
                <w:sz w:val="20"/>
                <w:szCs w:val="20"/>
              </w:rPr>
              <w:t>Right triangle</w:t>
            </w:r>
          </w:p>
          <w:p w:rsidR="008E5176" w:rsidRPr="00947439" w:rsidRDefault="00051E29" w:rsidP="00051E29">
            <w:pPr>
              <w:spacing w:after="0"/>
              <w:rPr>
                <w:rFonts w:ascii="Times New Roman" w:hAnsi="Times New Roman"/>
                <w:sz w:val="20"/>
              </w:rPr>
            </w:pPr>
            <w:r>
              <w:rPr>
                <w:rFonts w:ascii="Times New Roman" w:hAnsi="Times New Roman"/>
                <w:sz w:val="20"/>
                <w:szCs w:val="20"/>
              </w:rPr>
              <w:t>Square root</w:t>
            </w:r>
          </w:p>
        </w:tc>
      </w:tr>
      <w:tr w:rsidR="00B54407" w:rsidTr="00FB3C69">
        <w:trPr>
          <w:trHeight w:val="623"/>
        </w:trPr>
        <w:tc>
          <w:tcPr>
            <w:tcW w:w="2527" w:type="dxa"/>
            <w:shd w:val="clear" w:color="auto" w:fill="FFFFFF"/>
            <w:vAlign w:val="center"/>
          </w:tcPr>
          <w:p w:rsidR="00051E29" w:rsidRPr="00E652A4" w:rsidRDefault="00051E29" w:rsidP="00051E29">
            <w:pPr>
              <w:pStyle w:val="Default"/>
              <w:rPr>
                <w:rFonts w:ascii="Times New Roman" w:hAnsi="Times New Roman" w:cs="Times New Roman"/>
                <w:b/>
                <w:sz w:val="20"/>
                <w:szCs w:val="20"/>
                <w:u w:val="single"/>
              </w:rPr>
            </w:pPr>
            <w:r w:rsidRPr="00E652A4">
              <w:rPr>
                <w:rFonts w:ascii="Times New Roman" w:hAnsi="Times New Roman" w:cs="Times New Roman"/>
                <w:b/>
                <w:sz w:val="20"/>
                <w:szCs w:val="20"/>
                <w:u w:val="single"/>
              </w:rPr>
              <w:lastRenderedPageBreak/>
              <w:t>8.G.C</w:t>
            </w:r>
          </w:p>
          <w:p w:rsidR="005B224E" w:rsidRDefault="00051E29" w:rsidP="00051E29">
            <w:pPr>
              <w:pStyle w:val="Default"/>
              <w:rPr>
                <w:rFonts w:ascii="Times New Roman" w:hAnsi="Times New Roman" w:cs="Times New Roman"/>
                <w:sz w:val="20"/>
                <w:szCs w:val="20"/>
              </w:rPr>
            </w:pPr>
            <w:r w:rsidRPr="00E652A4">
              <w:rPr>
                <w:rFonts w:ascii="Times New Roman" w:hAnsi="Times New Roman" w:cs="Times New Roman"/>
                <w:sz w:val="20"/>
                <w:szCs w:val="20"/>
              </w:rPr>
              <w:t>Solve real-world and mathematical problems involving volume of cylinders, cones, and spheres.</w:t>
            </w:r>
          </w:p>
          <w:p w:rsidR="006006CA" w:rsidRDefault="006006CA" w:rsidP="00051E29">
            <w:pPr>
              <w:pStyle w:val="Default"/>
              <w:rPr>
                <w:rFonts w:ascii="Times New Roman" w:hAnsi="Times New Roman" w:cs="Times New Roman"/>
                <w:sz w:val="20"/>
                <w:szCs w:val="20"/>
              </w:rPr>
            </w:pPr>
          </w:p>
          <w:p w:rsidR="006006CA" w:rsidRPr="006006CA" w:rsidRDefault="006006CA" w:rsidP="00051E29">
            <w:pPr>
              <w:pStyle w:val="Default"/>
              <w:rPr>
                <w:rFonts w:ascii="Times New Roman" w:hAnsi="Times New Roman" w:cs="Times New Roman"/>
                <w:b/>
                <w:sz w:val="22"/>
                <w:szCs w:val="22"/>
              </w:rPr>
            </w:pPr>
            <w:r w:rsidRPr="006006CA">
              <w:rPr>
                <w:rFonts w:ascii="Times New Roman" w:hAnsi="Times New Roman" w:cs="Times New Roman"/>
                <w:b/>
                <w:sz w:val="22"/>
                <w:szCs w:val="22"/>
              </w:rPr>
              <w:t>8.G.C.9</w:t>
            </w:r>
          </w:p>
          <w:p w:rsidR="006006CA" w:rsidRPr="00EC4377" w:rsidRDefault="006006CA" w:rsidP="00051E29">
            <w:pPr>
              <w:pStyle w:val="Default"/>
              <w:rPr>
                <w:rFonts w:ascii="Times New Roman" w:hAnsi="Times New Roman" w:cs="Times New Roman"/>
                <w:sz w:val="22"/>
                <w:szCs w:val="22"/>
              </w:rPr>
            </w:pPr>
            <w:r w:rsidRPr="006006CA">
              <w:rPr>
                <w:rFonts w:ascii="Times New Roman" w:hAnsi="Times New Roman" w:cs="Times New Roman"/>
                <w:sz w:val="22"/>
                <w:szCs w:val="22"/>
              </w:rPr>
              <w:lastRenderedPageBreak/>
              <w:t>Understand and use formulas for volumes of cones, cylinders and spheres and use them to solve real-world context and mathematical problems.</w:t>
            </w:r>
          </w:p>
        </w:tc>
        <w:tc>
          <w:tcPr>
            <w:tcW w:w="2335" w:type="dxa"/>
            <w:shd w:val="clear" w:color="auto" w:fill="FFFFFF"/>
          </w:tcPr>
          <w:p w:rsidR="00051E29" w:rsidRDefault="00051E29" w:rsidP="00051E29">
            <w:pPr>
              <w:spacing w:after="0"/>
              <w:rPr>
                <w:rFonts w:ascii="Times New Roman" w:hAnsi="Times New Roman"/>
                <w:color w:val="000000"/>
                <w:sz w:val="20"/>
              </w:rPr>
            </w:pPr>
            <w:r>
              <w:rPr>
                <w:rFonts w:ascii="Times New Roman" w:hAnsi="Times New Roman"/>
                <w:color w:val="000000"/>
                <w:sz w:val="20"/>
              </w:rPr>
              <w:lastRenderedPageBreak/>
              <w:t>I can find the surface area of cylinders, cones, and spheres.</w:t>
            </w:r>
          </w:p>
          <w:p w:rsidR="00051E29" w:rsidRDefault="00051E29" w:rsidP="00051E29">
            <w:pPr>
              <w:spacing w:after="0"/>
              <w:rPr>
                <w:rFonts w:ascii="Times New Roman" w:hAnsi="Times New Roman"/>
                <w:color w:val="000000"/>
                <w:sz w:val="20"/>
              </w:rPr>
            </w:pPr>
            <w:r>
              <w:rPr>
                <w:rFonts w:ascii="Times New Roman" w:hAnsi="Times New Roman"/>
                <w:color w:val="000000"/>
                <w:sz w:val="20"/>
              </w:rPr>
              <w:t>I can use what I know about finding volumes of rectangular prisms to find the volume of a cylinder.</w:t>
            </w:r>
          </w:p>
          <w:p w:rsidR="00051E29" w:rsidRDefault="00051E29" w:rsidP="00051E29">
            <w:pPr>
              <w:spacing w:after="0"/>
              <w:rPr>
                <w:rFonts w:ascii="Times New Roman" w:hAnsi="Times New Roman"/>
                <w:color w:val="000000"/>
                <w:sz w:val="20"/>
              </w:rPr>
            </w:pPr>
            <w:r>
              <w:rPr>
                <w:rFonts w:ascii="Times New Roman" w:hAnsi="Times New Roman"/>
                <w:color w:val="000000"/>
                <w:sz w:val="20"/>
              </w:rPr>
              <w:lastRenderedPageBreak/>
              <w:t>I can find the volume of cones.</w:t>
            </w:r>
          </w:p>
          <w:p w:rsidR="00F632E4" w:rsidRPr="00947439" w:rsidRDefault="00051E29" w:rsidP="00051E29">
            <w:pPr>
              <w:spacing w:after="0"/>
              <w:rPr>
                <w:rFonts w:ascii="Times New Roman" w:hAnsi="Times New Roman"/>
                <w:color w:val="000000"/>
                <w:sz w:val="20"/>
              </w:rPr>
            </w:pPr>
            <w:r>
              <w:rPr>
                <w:rFonts w:ascii="Times New Roman" w:hAnsi="Times New Roman"/>
                <w:color w:val="000000"/>
                <w:sz w:val="20"/>
              </w:rPr>
              <w:t>I can find the volume of spheres and use it to solve problems.</w:t>
            </w:r>
          </w:p>
        </w:tc>
        <w:tc>
          <w:tcPr>
            <w:tcW w:w="2334" w:type="dxa"/>
            <w:shd w:val="clear" w:color="auto" w:fill="FFFFFF"/>
          </w:tcPr>
          <w:p w:rsidR="008B1934" w:rsidRPr="00587A9A" w:rsidRDefault="00051E29" w:rsidP="00587A9A">
            <w:pPr>
              <w:spacing w:after="0"/>
              <w:rPr>
                <w:rFonts w:ascii="Times New Roman" w:hAnsi="Times New Roman"/>
                <w:sz w:val="20"/>
              </w:rPr>
            </w:pPr>
            <w:r>
              <w:rPr>
                <w:rFonts w:ascii="Times New Roman" w:hAnsi="Times New Roman"/>
                <w:sz w:val="20"/>
                <w:szCs w:val="20"/>
              </w:rPr>
              <w:lastRenderedPageBreak/>
              <w:t>Topic 8: Solve Problems Involving Surface Area and Volume.</w:t>
            </w:r>
          </w:p>
        </w:tc>
        <w:tc>
          <w:tcPr>
            <w:tcW w:w="955" w:type="dxa"/>
            <w:shd w:val="clear" w:color="auto" w:fill="FFFFFF"/>
          </w:tcPr>
          <w:p w:rsidR="003E0A16" w:rsidRPr="00051E29" w:rsidRDefault="00051E29" w:rsidP="00051E29">
            <w:pPr>
              <w:rPr>
                <w:rFonts w:ascii="Times New Roman" w:hAnsi="Times New Roman"/>
                <w:color w:val="F2F2F2"/>
                <w:sz w:val="20"/>
              </w:rPr>
            </w:pPr>
            <w:r>
              <w:rPr>
                <w:rFonts w:ascii="Times New Roman" w:hAnsi="Times New Roman"/>
                <w:sz w:val="20"/>
              </w:rPr>
              <w:t>1, 2, &amp; 3</w:t>
            </w:r>
          </w:p>
        </w:tc>
        <w:tc>
          <w:tcPr>
            <w:tcW w:w="2770" w:type="dxa"/>
            <w:shd w:val="clear" w:color="auto" w:fill="FFFFFF"/>
          </w:tcPr>
          <w:p w:rsidR="00051E29" w:rsidRDefault="00051E29" w:rsidP="00051E29">
            <w:pPr>
              <w:pStyle w:val="ListParagraph"/>
              <w:numPr>
                <w:ilvl w:val="0"/>
                <w:numId w:val="18"/>
              </w:numPr>
              <w:rPr>
                <w:rFonts w:ascii="Times New Roman" w:hAnsi="Times New Roman"/>
                <w:sz w:val="20"/>
              </w:rPr>
            </w:pPr>
            <w:r w:rsidRPr="00A22E8E">
              <w:rPr>
                <w:rFonts w:ascii="Times New Roman" w:hAnsi="Times New Roman"/>
                <w:sz w:val="20"/>
              </w:rPr>
              <w:t>Find Surface Area of Three-Dimensional Figures</w:t>
            </w:r>
          </w:p>
          <w:p w:rsidR="00051E29" w:rsidRDefault="00051E29" w:rsidP="00051E29">
            <w:pPr>
              <w:pStyle w:val="ListParagraph"/>
              <w:numPr>
                <w:ilvl w:val="0"/>
                <w:numId w:val="18"/>
              </w:numPr>
              <w:rPr>
                <w:rFonts w:ascii="Times New Roman" w:hAnsi="Times New Roman"/>
                <w:sz w:val="20"/>
              </w:rPr>
            </w:pPr>
            <w:r>
              <w:rPr>
                <w:rFonts w:ascii="Times New Roman" w:hAnsi="Times New Roman"/>
                <w:sz w:val="20"/>
              </w:rPr>
              <w:t>Find Volume of Cylinders</w:t>
            </w:r>
          </w:p>
          <w:p w:rsidR="00051E29" w:rsidRDefault="00051E29" w:rsidP="00051E29">
            <w:pPr>
              <w:pStyle w:val="ListParagraph"/>
              <w:numPr>
                <w:ilvl w:val="0"/>
                <w:numId w:val="18"/>
              </w:numPr>
              <w:rPr>
                <w:rFonts w:ascii="Times New Roman" w:hAnsi="Times New Roman"/>
                <w:sz w:val="20"/>
              </w:rPr>
            </w:pPr>
            <w:r>
              <w:rPr>
                <w:rFonts w:ascii="Times New Roman" w:hAnsi="Times New Roman"/>
                <w:sz w:val="20"/>
              </w:rPr>
              <w:t>Find Volume of Cones</w:t>
            </w:r>
          </w:p>
          <w:p w:rsidR="00051E29" w:rsidRPr="00A22E8E" w:rsidRDefault="00051E29" w:rsidP="00051E29">
            <w:pPr>
              <w:pStyle w:val="ListParagraph"/>
              <w:numPr>
                <w:ilvl w:val="0"/>
                <w:numId w:val="18"/>
              </w:numPr>
              <w:rPr>
                <w:rFonts w:ascii="Times New Roman" w:hAnsi="Times New Roman"/>
                <w:sz w:val="20"/>
              </w:rPr>
            </w:pPr>
            <w:r>
              <w:rPr>
                <w:rFonts w:ascii="Times New Roman" w:hAnsi="Times New Roman"/>
                <w:sz w:val="20"/>
              </w:rPr>
              <w:t xml:space="preserve">Find Volume of </w:t>
            </w:r>
            <w:r>
              <w:rPr>
                <w:rFonts w:ascii="Times New Roman" w:hAnsi="Times New Roman"/>
                <w:sz w:val="20"/>
              </w:rPr>
              <w:lastRenderedPageBreak/>
              <w:t>Spheres</w:t>
            </w:r>
          </w:p>
          <w:p w:rsidR="003E0A16" w:rsidRPr="00947439" w:rsidRDefault="003E0A16" w:rsidP="00922E2B">
            <w:pPr>
              <w:rPr>
                <w:rFonts w:ascii="Times New Roman" w:hAnsi="Times New Roman"/>
                <w:color w:val="F2F2F2"/>
                <w:sz w:val="20"/>
              </w:rPr>
            </w:pPr>
          </w:p>
        </w:tc>
        <w:tc>
          <w:tcPr>
            <w:tcW w:w="2107" w:type="dxa"/>
            <w:shd w:val="clear" w:color="auto" w:fill="FFFFFF"/>
          </w:tcPr>
          <w:p w:rsidR="00051E29" w:rsidRPr="008850DD"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lastRenderedPageBreak/>
              <w:t>Topic Assessment</w:t>
            </w:r>
          </w:p>
          <w:p w:rsidR="00051E29" w:rsidRPr="008850DD"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Quiz</w:t>
            </w:r>
          </w:p>
          <w:p w:rsidR="00051E29" w:rsidRPr="008850DD"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Exit Ticket</w:t>
            </w:r>
          </w:p>
          <w:p w:rsidR="00051E29" w:rsidRPr="008850DD"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Dot Check</w:t>
            </w:r>
          </w:p>
          <w:p w:rsidR="00051E29" w:rsidRPr="008850DD"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Doc Cam (Show Me)</w:t>
            </w:r>
          </w:p>
          <w:p w:rsidR="00051E29" w:rsidRPr="008850DD"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Threshold</w:t>
            </w:r>
          </w:p>
          <w:p w:rsidR="00051E29" w:rsidRPr="008850DD"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lastRenderedPageBreak/>
              <w:t>Cold Call</w:t>
            </w:r>
          </w:p>
          <w:p w:rsidR="00051E29" w:rsidRPr="008850DD"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Wait Time</w:t>
            </w:r>
          </w:p>
          <w:p w:rsidR="00051E29" w:rsidRDefault="00051E29" w:rsidP="00051E29">
            <w:pPr>
              <w:pStyle w:val="ListParagraph"/>
              <w:numPr>
                <w:ilvl w:val="0"/>
                <w:numId w:val="16"/>
              </w:numPr>
              <w:spacing w:line="240" w:lineRule="auto"/>
              <w:rPr>
                <w:rFonts w:ascii="Times New Roman" w:hAnsi="Times New Roman"/>
                <w:sz w:val="20"/>
                <w:szCs w:val="20"/>
              </w:rPr>
            </w:pPr>
            <w:r w:rsidRPr="008850DD">
              <w:rPr>
                <w:rFonts w:ascii="Times New Roman" w:hAnsi="Times New Roman"/>
                <w:sz w:val="20"/>
                <w:szCs w:val="20"/>
              </w:rPr>
              <w:t>Circulate</w:t>
            </w:r>
          </w:p>
          <w:p w:rsidR="003E0A16" w:rsidRPr="00051E29" w:rsidRDefault="00051E29" w:rsidP="00051E29">
            <w:pPr>
              <w:pStyle w:val="ListParagraph"/>
              <w:numPr>
                <w:ilvl w:val="0"/>
                <w:numId w:val="16"/>
              </w:numPr>
              <w:spacing w:line="240" w:lineRule="auto"/>
              <w:rPr>
                <w:rFonts w:ascii="Times New Roman" w:hAnsi="Times New Roman"/>
                <w:sz w:val="20"/>
                <w:szCs w:val="20"/>
              </w:rPr>
            </w:pPr>
            <w:r w:rsidRPr="00051E29">
              <w:rPr>
                <w:rFonts w:ascii="Times New Roman" w:hAnsi="Times New Roman"/>
                <w:sz w:val="20"/>
                <w:szCs w:val="20"/>
              </w:rPr>
              <w:t>Turn and Talk</w:t>
            </w:r>
          </w:p>
        </w:tc>
        <w:tc>
          <w:tcPr>
            <w:tcW w:w="1588" w:type="dxa"/>
            <w:shd w:val="clear" w:color="auto" w:fill="FFFFFF"/>
          </w:tcPr>
          <w:p w:rsidR="00051E29" w:rsidRDefault="00051E29" w:rsidP="00051E29">
            <w:pPr>
              <w:spacing w:after="0"/>
              <w:rPr>
                <w:rFonts w:ascii="Times New Roman" w:hAnsi="Times New Roman"/>
                <w:sz w:val="20"/>
              </w:rPr>
            </w:pPr>
            <w:r>
              <w:rPr>
                <w:rFonts w:ascii="Times New Roman" w:hAnsi="Times New Roman"/>
                <w:sz w:val="20"/>
              </w:rPr>
              <w:lastRenderedPageBreak/>
              <w:t>Cone</w:t>
            </w:r>
          </w:p>
          <w:p w:rsidR="00051E29" w:rsidRDefault="00051E29" w:rsidP="00051E29">
            <w:pPr>
              <w:spacing w:after="0"/>
              <w:rPr>
                <w:rFonts w:ascii="Times New Roman" w:hAnsi="Times New Roman"/>
                <w:sz w:val="20"/>
              </w:rPr>
            </w:pPr>
            <w:r>
              <w:rPr>
                <w:rFonts w:ascii="Times New Roman" w:hAnsi="Times New Roman"/>
                <w:sz w:val="20"/>
              </w:rPr>
              <w:t>Cylinder</w:t>
            </w:r>
          </w:p>
          <w:p w:rsidR="00051E29" w:rsidRDefault="00051E29" w:rsidP="00051E29">
            <w:pPr>
              <w:spacing w:after="0"/>
              <w:rPr>
                <w:rFonts w:ascii="Times New Roman" w:hAnsi="Times New Roman"/>
                <w:sz w:val="20"/>
              </w:rPr>
            </w:pPr>
            <w:r>
              <w:rPr>
                <w:rFonts w:ascii="Times New Roman" w:hAnsi="Times New Roman"/>
                <w:sz w:val="20"/>
              </w:rPr>
              <w:t>Sphere</w:t>
            </w:r>
          </w:p>
          <w:p w:rsidR="00051E29" w:rsidRDefault="00051E29" w:rsidP="00051E29">
            <w:pPr>
              <w:spacing w:after="0"/>
              <w:rPr>
                <w:rFonts w:ascii="Times New Roman" w:hAnsi="Times New Roman"/>
                <w:sz w:val="20"/>
              </w:rPr>
            </w:pPr>
            <w:r>
              <w:rPr>
                <w:rFonts w:ascii="Times New Roman" w:hAnsi="Times New Roman"/>
                <w:sz w:val="20"/>
              </w:rPr>
              <w:t>Composite Figure</w:t>
            </w:r>
          </w:p>
          <w:p w:rsidR="00051E29" w:rsidRDefault="00051E29" w:rsidP="00051E29">
            <w:pPr>
              <w:spacing w:after="0"/>
              <w:rPr>
                <w:rFonts w:ascii="Times New Roman" w:hAnsi="Times New Roman"/>
                <w:sz w:val="20"/>
              </w:rPr>
            </w:pPr>
            <w:r>
              <w:rPr>
                <w:rFonts w:ascii="Times New Roman" w:hAnsi="Times New Roman"/>
                <w:sz w:val="20"/>
              </w:rPr>
              <w:t>Base</w:t>
            </w:r>
          </w:p>
          <w:p w:rsidR="00051E29" w:rsidRDefault="00051E29" w:rsidP="00051E29">
            <w:pPr>
              <w:spacing w:after="0"/>
              <w:rPr>
                <w:rFonts w:ascii="Times New Roman" w:hAnsi="Times New Roman"/>
                <w:sz w:val="20"/>
              </w:rPr>
            </w:pPr>
            <w:r>
              <w:rPr>
                <w:rFonts w:ascii="Times New Roman" w:hAnsi="Times New Roman"/>
                <w:sz w:val="20"/>
              </w:rPr>
              <w:t>Diameter</w:t>
            </w:r>
          </w:p>
          <w:p w:rsidR="00051E29" w:rsidRDefault="00051E29" w:rsidP="00051E29">
            <w:pPr>
              <w:spacing w:after="0"/>
              <w:rPr>
                <w:rFonts w:ascii="Times New Roman" w:hAnsi="Times New Roman"/>
                <w:sz w:val="20"/>
              </w:rPr>
            </w:pPr>
            <w:r>
              <w:rPr>
                <w:rFonts w:ascii="Times New Roman" w:hAnsi="Times New Roman"/>
                <w:sz w:val="20"/>
              </w:rPr>
              <w:lastRenderedPageBreak/>
              <w:t>Radius</w:t>
            </w:r>
          </w:p>
          <w:p w:rsidR="00051E29" w:rsidRDefault="00051E29" w:rsidP="00051E29">
            <w:pPr>
              <w:spacing w:after="0"/>
              <w:rPr>
                <w:rFonts w:ascii="Times New Roman" w:hAnsi="Times New Roman"/>
                <w:sz w:val="20"/>
              </w:rPr>
            </w:pPr>
            <w:r>
              <w:rPr>
                <w:rFonts w:ascii="Times New Roman" w:hAnsi="Times New Roman"/>
                <w:sz w:val="20"/>
              </w:rPr>
              <w:t>Three-dimensional</w:t>
            </w:r>
          </w:p>
          <w:p w:rsidR="000A0D82" w:rsidRPr="00947439" w:rsidRDefault="00051E29" w:rsidP="00051E29">
            <w:pPr>
              <w:spacing w:after="0"/>
              <w:rPr>
                <w:rFonts w:ascii="Times New Roman" w:hAnsi="Times New Roman"/>
                <w:sz w:val="20"/>
              </w:rPr>
            </w:pPr>
            <w:r>
              <w:rPr>
                <w:rFonts w:ascii="Times New Roman" w:hAnsi="Times New Roman"/>
                <w:sz w:val="20"/>
              </w:rPr>
              <w:t>Two-dimensional</w:t>
            </w:r>
          </w:p>
        </w:tc>
      </w:tr>
    </w:tbl>
    <w:p w:rsidR="00491EE3" w:rsidRPr="000D786D" w:rsidRDefault="00491EE3" w:rsidP="000D786D"/>
    <w:sectPr w:rsidR="00491EE3" w:rsidRPr="000D786D" w:rsidSect="00666E78">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4E7" w:rsidRDefault="005544E7" w:rsidP="00666E78">
      <w:pPr>
        <w:spacing w:after="0" w:line="240" w:lineRule="auto"/>
      </w:pPr>
      <w:r>
        <w:separator/>
      </w:r>
    </w:p>
  </w:endnote>
  <w:endnote w:type="continuationSeparator" w:id="0">
    <w:p w:rsidR="005544E7" w:rsidRDefault="005544E7" w:rsidP="00666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E3" w:rsidRPr="005C4C00" w:rsidRDefault="006232A0" w:rsidP="00356D13">
    <w:pPr>
      <w:pStyle w:val="Footer"/>
      <w:tabs>
        <w:tab w:val="clear" w:pos="4680"/>
        <w:tab w:val="clear" w:pos="9360"/>
        <w:tab w:val="right" w:pos="14220"/>
      </w:tabs>
    </w:pPr>
    <w:r>
      <w:rPr>
        <w:rStyle w:val="PageNumber"/>
      </w:rPr>
      <w:fldChar w:fldCharType="begin"/>
    </w:r>
    <w:r w:rsidR="00491EE3">
      <w:rPr>
        <w:rStyle w:val="PageNumber"/>
      </w:rPr>
      <w:instrText xml:space="preserve"> PAGE </w:instrText>
    </w:r>
    <w:r>
      <w:rPr>
        <w:rStyle w:val="PageNumber"/>
      </w:rPr>
      <w:fldChar w:fldCharType="separate"/>
    </w:r>
    <w:r w:rsidR="009826F7">
      <w:rPr>
        <w:rStyle w:val="PageNumber"/>
        <w:noProof/>
      </w:rPr>
      <w:t>4</w:t>
    </w:r>
    <w:r>
      <w:rPr>
        <w:rStyle w:val="PageNumber"/>
      </w:rPr>
      <w:fldChar w:fldCharType="end"/>
    </w:r>
    <w:r w:rsidR="00FB3C69">
      <w:rPr>
        <w:rStyle w:val="PageNumber"/>
      </w:rPr>
      <w:tab/>
      <w:t>REVISED:  June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4E7" w:rsidRDefault="005544E7" w:rsidP="00666E78">
      <w:pPr>
        <w:spacing w:after="0" w:line="240" w:lineRule="auto"/>
      </w:pPr>
      <w:r>
        <w:separator/>
      </w:r>
    </w:p>
  </w:footnote>
  <w:footnote w:type="continuationSeparator" w:id="0">
    <w:p w:rsidR="005544E7" w:rsidRDefault="005544E7" w:rsidP="00666E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E3" w:rsidRDefault="00491EE3" w:rsidP="00356D13">
    <w:pPr>
      <w:tabs>
        <w:tab w:val="center" w:pos="7200"/>
        <w:tab w:val="right" w:pos="14220"/>
      </w:tabs>
      <w:spacing w:after="0"/>
      <w:rPr>
        <w:b/>
        <w:sz w:val="28"/>
      </w:rPr>
    </w:pPr>
    <w:r>
      <w:rPr>
        <w:b/>
        <w:sz w:val="28"/>
      </w:rPr>
      <w:tab/>
      <w:t>Window Rock Unified School District #8</w:t>
    </w:r>
    <w:r>
      <w:rPr>
        <w:b/>
        <w:sz w:val="28"/>
      </w:rPr>
      <w:tab/>
      <w:t xml:space="preserve">SCHOOL YEAR </w:t>
    </w:r>
    <w:r w:rsidR="00934C8E">
      <w:rPr>
        <w:b/>
        <w:sz w:val="28"/>
      </w:rPr>
      <w:t>2021-2022</w:t>
    </w:r>
  </w:p>
  <w:p w:rsidR="005C4C00" w:rsidRPr="00720B6B" w:rsidRDefault="00491EE3" w:rsidP="005C4C00">
    <w:pPr>
      <w:spacing w:after="0" w:line="240" w:lineRule="auto"/>
      <w:jc w:val="center"/>
      <w:rPr>
        <w:rFonts w:cs="Calibri"/>
        <w:b/>
        <w:sz w:val="28"/>
        <w:szCs w:val="28"/>
      </w:rPr>
    </w:pPr>
    <w:r w:rsidRPr="00720B6B">
      <w:rPr>
        <w:rFonts w:cs="Calibri"/>
        <w:b/>
        <w:sz w:val="28"/>
        <w:szCs w:val="28"/>
      </w:rPr>
      <w:t>CURRICULUM GUIDE</w:t>
    </w:r>
    <w:r>
      <w:rPr>
        <w:rFonts w:cs="Calibri"/>
        <w:b/>
        <w:sz w:val="28"/>
        <w:szCs w:val="28"/>
      </w:rPr>
      <w:t xml:space="preserve"> </w:t>
    </w:r>
  </w:p>
  <w:p w:rsidR="00491EE3" w:rsidRPr="00720B6B" w:rsidRDefault="00491EE3" w:rsidP="00B11532">
    <w:pPr>
      <w:spacing w:after="0" w:line="240" w:lineRule="auto"/>
      <w:rPr>
        <w:rFonts w:cs="Calibri"/>
        <w:b/>
        <w:sz w:val="28"/>
        <w:szCs w:val="28"/>
      </w:rPr>
    </w:pPr>
    <w:r w:rsidRPr="00720B6B">
      <w:rPr>
        <w:rFonts w:cs="Calibri"/>
        <w:b/>
        <w:sz w:val="28"/>
        <w:szCs w:val="28"/>
      </w:rPr>
      <w:t>SUBJ</w:t>
    </w:r>
    <w:r w:rsidR="00077B36">
      <w:rPr>
        <w:rFonts w:cs="Calibri"/>
        <w:b/>
        <w:sz w:val="28"/>
        <w:szCs w:val="28"/>
      </w:rPr>
      <w:t>ECT:</w:t>
    </w:r>
    <w:r w:rsidR="00393067">
      <w:rPr>
        <w:rFonts w:cs="Calibri"/>
        <w:b/>
        <w:sz w:val="28"/>
        <w:szCs w:val="28"/>
      </w:rPr>
      <w:t xml:space="preserve"> MATH</w:t>
    </w:r>
    <w:r w:rsidR="00E47C11">
      <w:rPr>
        <w:rFonts w:cs="Calibri"/>
        <w:b/>
        <w:sz w:val="28"/>
        <w:szCs w:val="28"/>
      </w:rPr>
      <w:tab/>
    </w:r>
    <w:r w:rsidR="00E47C11">
      <w:rPr>
        <w:rFonts w:cs="Calibri"/>
        <w:b/>
        <w:sz w:val="28"/>
        <w:szCs w:val="28"/>
      </w:rPr>
      <w:tab/>
    </w:r>
    <w:r w:rsidR="005C4C00">
      <w:rPr>
        <w:rFonts w:cs="Calibri"/>
        <w:b/>
        <w:sz w:val="28"/>
        <w:szCs w:val="28"/>
      </w:rPr>
      <w:t xml:space="preserve">                         </w:t>
    </w:r>
    <w:r>
      <w:rPr>
        <w:rFonts w:cs="Calibri"/>
        <w:b/>
        <w:sz w:val="28"/>
        <w:szCs w:val="28"/>
      </w:rPr>
      <w:t>GRADE:</w:t>
    </w:r>
    <w:r w:rsidR="00393067">
      <w:rPr>
        <w:rFonts w:cs="Calibri"/>
        <w:b/>
        <w:sz w:val="28"/>
        <w:szCs w:val="28"/>
      </w:rPr>
      <w:t xml:space="preserve"> Eighth</w:t>
    </w:r>
    <w:r w:rsidR="00077B36">
      <w:rPr>
        <w:rFonts w:cs="Calibri"/>
        <w:b/>
        <w:sz w:val="28"/>
        <w:szCs w:val="28"/>
      </w:rPr>
      <w:tab/>
    </w:r>
    <w:r>
      <w:rPr>
        <w:rFonts w:cs="Calibri"/>
        <w:b/>
        <w:sz w:val="28"/>
        <w:szCs w:val="28"/>
      </w:rPr>
      <w:t xml:space="preserve">   </w:t>
    </w:r>
    <w:r w:rsidR="00FC3B6B">
      <w:rPr>
        <w:rFonts w:cs="Calibri"/>
        <w:b/>
        <w:sz w:val="28"/>
        <w:szCs w:val="28"/>
      </w:rPr>
      <w:tab/>
    </w:r>
    <w:r w:rsidR="00FC3B6B">
      <w:rPr>
        <w:rFonts w:cs="Calibri"/>
        <w:b/>
        <w:sz w:val="28"/>
        <w:szCs w:val="28"/>
      </w:rPr>
      <w:tab/>
      <w:t xml:space="preserve">     </w:t>
    </w:r>
    <w:r w:rsidR="00B56A49">
      <w:rPr>
        <w:rFonts w:cs="Calibri"/>
        <w:b/>
        <w:sz w:val="28"/>
        <w:szCs w:val="28"/>
      </w:rPr>
      <w:t xml:space="preserve"> </w:t>
    </w:r>
    <w:r w:rsidR="00077B36">
      <w:rPr>
        <w:rFonts w:cs="Calibri"/>
        <w:b/>
        <w:sz w:val="28"/>
        <w:szCs w:val="28"/>
      </w:rPr>
      <w:t xml:space="preserve">       </w:t>
    </w:r>
    <w:r>
      <w:rPr>
        <w:rFonts w:cs="Calibri"/>
        <w:b/>
        <w:sz w:val="28"/>
        <w:szCs w:val="28"/>
      </w:rPr>
      <w:t xml:space="preserve">TIMELINE:   </w:t>
    </w:r>
    <w:r w:rsidR="007175B3">
      <w:rPr>
        <w:rFonts w:cs="Calibri"/>
        <w:b/>
        <w:sz w:val="28"/>
        <w:szCs w:val="28"/>
      </w:rPr>
      <w:t>1</w:t>
    </w:r>
    <w:r w:rsidR="007175B3" w:rsidRPr="007175B3">
      <w:rPr>
        <w:rFonts w:cs="Calibri"/>
        <w:b/>
        <w:sz w:val="28"/>
        <w:szCs w:val="28"/>
        <w:vertAlign w:val="superscript"/>
      </w:rPr>
      <w:t>st</w:t>
    </w:r>
    <w:r w:rsidR="007175B3">
      <w:rPr>
        <w:rFonts w:cs="Calibri"/>
        <w:b/>
        <w:sz w:val="28"/>
        <w:szCs w:val="28"/>
      </w:rPr>
      <w:t xml:space="preserve"> </w:t>
    </w:r>
    <w:r w:rsidR="007F3D9E">
      <w:rPr>
        <w:rFonts w:cs="Calibri"/>
        <w:b/>
        <w:sz w:val="28"/>
        <w:szCs w:val="28"/>
      </w:rPr>
      <w:t>Quarter</w:t>
    </w:r>
    <w:r w:rsidR="00E47C11">
      <w:rPr>
        <w:rFonts w:cs="Calibri"/>
        <w:b/>
        <w:sz w:val="28"/>
        <w:szCs w:val="28"/>
      </w:rPr>
      <w:t xml:space="preserve"> </w:t>
    </w:r>
  </w:p>
  <w:p w:rsidR="00491EE3" w:rsidRPr="00720B6B" w:rsidRDefault="00491EE3" w:rsidP="00B11532">
    <w:pPr>
      <w:spacing w:after="0" w:line="240" w:lineRule="auto"/>
      <w:rPr>
        <w:rFonts w:cs="Calibri"/>
        <w:sz w:val="16"/>
        <w:szCs w:val="16"/>
      </w:rPr>
    </w:pPr>
  </w:p>
  <w:tbl>
    <w:tblPr>
      <w:tblW w:w="14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8"/>
      <w:gridCol w:w="2340"/>
      <w:gridCol w:w="2340"/>
      <w:gridCol w:w="990"/>
      <w:gridCol w:w="2790"/>
      <w:gridCol w:w="2070"/>
      <w:gridCol w:w="1561"/>
    </w:tblGrid>
    <w:tr w:rsidR="003E0A16" w:rsidRPr="00720B6B" w:rsidTr="00E80F58">
      <w:trPr>
        <w:trHeight w:val="1013"/>
      </w:trPr>
      <w:tc>
        <w:tcPr>
          <w:tcW w:w="2538" w:type="dxa"/>
          <w:shd w:val="clear" w:color="auto" w:fill="DBE5F1"/>
          <w:vAlign w:val="center"/>
        </w:tcPr>
        <w:p w:rsidR="003E0A16" w:rsidRPr="00934C8E" w:rsidRDefault="000F28B5" w:rsidP="00FC3B6B">
          <w:pPr>
            <w:pStyle w:val="Header"/>
            <w:jc w:val="center"/>
            <w:rPr>
              <w:rFonts w:cs="Calibri"/>
              <w:b/>
              <w:sz w:val="22"/>
              <w:szCs w:val="22"/>
            </w:rPr>
          </w:pPr>
          <w:r w:rsidRPr="00934C8E">
            <w:rPr>
              <w:rFonts w:cs="Calibri"/>
              <w:b/>
              <w:sz w:val="22"/>
              <w:szCs w:val="22"/>
            </w:rPr>
            <w:t>Standard</w:t>
          </w:r>
        </w:p>
      </w:tc>
      <w:tc>
        <w:tcPr>
          <w:tcW w:w="2340" w:type="dxa"/>
          <w:shd w:val="clear" w:color="auto" w:fill="DBE5F1"/>
          <w:vAlign w:val="center"/>
        </w:tcPr>
        <w:p w:rsidR="003E0A16" w:rsidRPr="00934C8E" w:rsidRDefault="000F28B5" w:rsidP="00FC3B6B">
          <w:pPr>
            <w:pStyle w:val="Header"/>
            <w:jc w:val="center"/>
            <w:rPr>
              <w:rFonts w:cs="Calibri"/>
              <w:b/>
              <w:sz w:val="22"/>
              <w:szCs w:val="22"/>
            </w:rPr>
          </w:pPr>
          <w:r w:rsidRPr="00934C8E">
            <w:rPr>
              <w:rFonts w:cs="Calibri"/>
              <w:b/>
              <w:sz w:val="22"/>
              <w:szCs w:val="22"/>
            </w:rPr>
            <w:t>K</w:t>
          </w:r>
          <w:r w:rsidR="003647A0" w:rsidRPr="00934C8E">
            <w:rPr>
              <w:rFonts w:cs="Calibri"/>
              <w:b/>
              <w:sz w:val="22"/>
              <w:szCs w:val="22"/>
            </w:rPr>
            <w:t>i</w:t>
          </w:r>
          <w:r w:rsidRPr="00934C8E">
            <w:rPr>
              <w:rFonts w:cs="Calibri"/>
              <w:b/>
              <w:sz w:val="22"/>
              <w:szCs w:val="22"/>
            </w:rPr>
            <w:t>d Friendly Learning Objectives</w:t>
          </w:r>
        </w:p>
      </w:tc>
      <w:tc>
        <w:tcPr>
          <w:tcW w:w="2340" w:type="dxa"/>
          <w:shd w:val="clear" w:color="auto" w:fill="DBE5F1"/>
          <w:vAlign w:val="center"/>
        </w:tcPr>
        <w:p w:rsidR="000F28B5" w:rsidRPr="00934C8E" w:rsidRDefault="000F28B5" w:rsidP="00FC3B6B">
          <w:pPr>
            <w:pStyle w:val="Header"/>
            <w:jc w:val="center"/>
            <w:rPr>
              <w:rFonts w:cs="Calibri"/>
              <w:b/>
              <w:sz w:val="22"/>
              <w:szCs w:val="22"/>
            </w:rPr>
          </w:pPr>
          <w:r w:rsidRPr="00934C8E">
            <w:rPr>
              <w:rFonts w:cs="Calibri"/>
              <w:b/>
              <w:sz w:val="22"/>
              <w:szCs w:val="22"/>
            </w:rPr>
            <w:t>Content</w:t>
          </w:r>
        </w:p>
        <w:p w:rsidR="003E0A16" w:rsidRPr="00934C8E" w:rsidRDefault="000F28B5" w:rsidP="00B85F2C">
          <w:pPr>
            <w:pStyle w:val="Header"/>
            <w:jc w:val="center"/>
            <w:rPr>
              <w:rFonts w:cs="Calibri"/>
              <w:b/>
              <w:sz w:val="22"/>
              <w:szCs w:val="22"/>
            </w:rPr>
          </w:pPr>
          <w:r w:rsidRPr="00934C8E">
            <w:rPr>
              <w:rFonts w:cs="Calibri"/>
              <w:b/>
              <w:sz w:val="22"/>
              <w:szCs w:val="22"/>
            </w:rPr>
            <w:t xml:space="preserve"> </w:t>
          </w:r>
          <w:r w:rsidRPr="00934C8E">
            <w:rPr>
              <w:rFonts w:cs="Calibri"/>
              <w:b/>
              <w:sz w:val="14"/>
              <w:szCs w:val="22"/>
            </w:rPr>
            <w:t>(subject</w:t>
          </w:r>
          <w:r w:rsidR="00B85F2C">
            <w:rPr>
              <w:rFonts w:cs="Calibri"/>
              <w:b/>
              <w:sz w:val="14"/>
              <w:szCs w:val="22"/>
            </w:rPr>
            <w:t xml:space="preserve"> or topic covered in enVision Math</w:t>
          </w:r>
          <w:r w:rsidRPr="00934C8E">
            <w:rPr>
              <w:rFonts w:cs="Calibri"/>
              <w:b/>
              <w:sz w:val="14"/>
              <w:szCs w:val="22"/>
            </w:rPr>
            <w:t>)</w:t>
          </w:r>
        </w:p>
      </w:tc>
      <w:tc>
        <w:tcPr>
          <w:tcW w:w="990" w:type="dxa"/>
          <w:shd w:val="clear" w:color="auto" w:fill="DBE5F1"/>
          <w:vAlign w:val="center"/>
        </w:tcPr>
        <w:p w:rsidR="003647A0" w:rsidRPr="00934C8E" w:rsidRDefault="003647A0" w:rsidP="003647A0">
          <w:pPr>
            <w:pStyle w:val="Header"/>
            <w:jc w:val="center"/>
            <w:rPr>
              <w:rFonts w:cs="Calibri"/>
              <w:b/>
              <w:sz w:val="22"/>
              <w:szCs w:val="22"/>
            </w:rPr>
          </w:pPr>
          <w:r w:rsidRPr="00934C8E">
            <w:rPr>
              <w:rFonts w:cs="Calibri"/>
              <w:b/>
              <w:sz w:val="22"/>
              <w:szCs w:val="22"/>
            </w:rPr>
            <w:t>DOK Level</w:t>
          </w:r>
        </w:p>
      </w:tc>
      <w:tc>
        <w:tcPr>
          <w:tcW w:w="2790" w:type="dxa"/>
          <w:shd w:val="clear" w:color="auto" w:fill="DBE5F1"/>
          <w:vAlign w:val="center"/>
        </w:tcPr>
        <w:p w:rsidR="00303AD3" w:rsidRPr="00934C8E" w:rsidRDefault="00303AD3" w:rsidP="003647A0">
          <w:pPr>
            <w:pStyle w:val="Header"/>
            <w:jc w:val="center"/>
            <w:rPr>
              <w:rFonts w:cs="Calibri"/>
              <w:b/>
              <w:sz w:val="22"/>
              <w:szCs w:val="22"/>
            </w:rPr>
          </w:pPr>
        </w:p>
        <w:p w:rsidR="003647A0" w:rsidRPr="00934C8E" w:rsidRDefault="003647A0" w:rsidP="003647A0">
          <w:pPr>
            <w:pStyle w:val="Header"/>
            <w:jc w:val="center"/>
            <w:rPr>
              <w:rFonts w:cs="Calibri"/>
              <w:b/>
              <w:sz w:val="22"/>
              <w:szCs w:val="22"/>
            </w:rPr>
          </w:pPr>
          <w:r w:rsidRPr="00934C8E">
            <w:rPr>
              <w:rFonts w:cs="Calibri"/>
              <w:b/>
              <w:sz w:val="22"/>
              <w:szCs w:val="22"/>
            </w:rPr>
            <w:t xml:space="preserve">Skills </w:t>
          </w:r>
        </w:p>
        <w:p w:rsidR="003647A0" w:rsidRPr="00934C8E" w:rsidRDefault="003647A0" w:rsidP="003647A0">
          <w:pPr>
            <w:pStyle w:val="Header"/>
            <w:jc w:val="center"/>
            <w:rPr>
              <w:rFonts w:cs="Calibri"/>
              <w:b/>
              <w:sz w:val="14"/>
              <w:szCs w:val="22"/>
            </w:rPr>
          </w:pPr>
          <w:r w:rsidRPr="00934C8E">
            <w:rPr>
              <w:rFonts w:cs="Calibri"/>
              <w:b/>
              <w:sz w:val="14"/>
              <w:szCs w:val="22"/>
            </w:rPr>
            <w:t>(ability, practice, aptitude that will be learned)</w:t>
          </w:r>
        </w:p>
        <w:p w:rsidR="003E0A16" w:rsidRPr="00934C8E" w:rsidRDefault="003E0A16" w:rsidP="00FC3B6B">
          <w:pPr>
            <w:pStyle w:val="Header"/>
            <w:jc w:val="center"/>
            <w:rPr>
              <w:rFonts w:cs="Calibri"/>
              <w:b/>
              <w:sz w:val="22"/>
              <w:szCs w:val="22"/>
            </w:rPr>
          </w:pPr>
        </w:p>
      </w:tc>
      <w:tc>
        <w:tcPr>
          <w:tcW w:w="2070" w:type="dxa"/>
          <w:shd w:val="clear" w:color="auto" w:fill="DBE5F1"/>
          <w:vAlign w:val="center"/>
        </w:tcPr>
        <w:p w:rsidR="003E0A16" w:rsidRPr="00934C8E" w:rsidRDefault="00E02AF1" w:rsidP="00E02AF1">
          <w:pPr>
            <w:pStyle w:val="Header"/>
            <w:jc w:val="center"/>
            <w:rPr>
              <w:rFonts w:cs="Calibri"/>
              <w:b/>
              <w:sz w:val="22"/>
              <w:szCs w:val="22"/>
            </w:rPr>
          </w:pPr>
          <w:r w:rsidRPr="00934C8E">
            <w:rPr>
              <w:rFonts w:cs="Calibri"/>
              <w:b/>
              <w:sz w:val="22"/>
              <w:szCs w:val="22"/>
            </w:rPr>
            <w:t>Assessment</w:t>
          </w:r>
        </w:p>
      </w:tc>
      <w:tc>
        <w:tcPr>
          <w:tcW w:w="1561" w:type="dxa"/>
          <w:shd w:val="clear" w:color="auto" w:fill="DBE5F1"/>
          <w:vAlign w:val="center"/>
        </w:tcPr>
        <w:p w:rsidR="003E0A16" w:rsidRPr="00934C8E" w:rsidRDefault="003E0A16" w:rsidP="00FC3B6B">
          <w:pPr>
            <w:pStyle w:val="Header"/>
            <w:jc w:val="center"/>
            <w:rPr>
              <w:rFonts w:cs="Calibri"/>
              <w:b/>
              <w:sz w:val="22"/>
              <w:szCs w:val="22"/>
            </w:rPr>
          </w:pPr>
          <w:r w:rsidRPr="00934C8E">
            <w:rPr>
              <w:rFonts w:cs="Calibri"/>
              <w:b/>
              <w:sz w:val="22"/>
              <w:szCs w:val="22"/>
            </w:rPr>
            <w:t>Academic Vocabulary</w:t>
          </w:r>
        </w:p>
      </w:tc>
    </w:tr>
  </w:tbl>
  <w:p w:rsidR="00491EE3" w:rsidRPr="00B56A49" w:rsidRDefault="00B56A49">
    <w:pPr>
      <w:pStyle w:val="Header"/>
    </w:pP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D9C"/>
    <w:multiLevelType w:val="hybridMultilevel"/>
    <w:tmpl w:val="544C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266A3"/>
    <w:multiLevelType w:val="hybridMultilevel"/>
    <w:tmpl w:val="A96AF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F23FF"/>
    <w:multiLevelType w:val="hybridMultilevel"/>
    <w:tmpl w:val="31D4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9D6522"/>
    <w:multiLevelType w:val="hybridMultilevel"/>
    <w:tmpl w:val="07F6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27644"/>
    <w:multiLevelType w:val="hybridMultilevel"/>
    <w:tmpl w:val="C5B2C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EF3531"/>
    <w:multiLevelType w:val="hybridMultilevel"/>
    <w:tmpl w:val="65C00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5708C"/>
    <w:multiLevelType w:val="hybridMultilevel"/>
    <w:tmpl w:val="9CACE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2D64A9"/>
    <w:multiLevelType w:val="hybridMultilevel"/>
    <w:tmpl w:val="467687C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FCB2BB5"/>
    <w:multiLevelType w:val="hybridMultilevel"/>
    <w:tmpl w:val="8CB80084"/>
    <w:lvl w:ilvl="0" w:tplc="24FC4118">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nsid w:val="36675BB4"/>
    <w:multiLevelType w:val="hybridMultilevel"/>
    <w:tmpl w:val="C7F21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827BB5"/>
    <w:multiLevelType w:val="hybridMultilevel"/>
    <w:tmpl w:val="FE08F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405B4B"/>
    <w:multiLevelType w:val="hybridMultilevel"/>
    <w:tmpl w:val="3558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1E372A"/>
    <w:multiLevelType w:val="hybridMultilevel"/>
    <w:tmpl w:val="13E0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903B08"/>
    <w:multiLevelType w:val="hybridMultilevel"/>
    <w:tmpl w:val="A3D8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B4467"/>
    <w:multiLevelType w:val="hybridMultilevel"/>
    <w:tmpl w:val="B868F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503E18"/>
    <w:multiLevelType w:val="hybridMultilevel"/>
    <w:tmpl w:val="845E89C2"/>
    <w:lvl w:ilvl="0" w:tplc="12AC93AA">
      <w:start w:val="1"/>
      <w:numFmt w:val="lowerLetter"/>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16">
    <w:nsid w:val="747928CB"/>
    <w:multiLevelType w:val="hybridMultilevel"/>
    <w:tmpl w:val="8582581A"/>
    <w:lvl w:ilvl="0" w:tplc="82C8C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A77848"/>
    <w:multiLevelType w:val="hybridMultilevel"/>
    <w:tmpl w:val="E26CF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
  </w:num>
  <w:num w:numId="4">
    <w:abstractNumId w:val="16"/>
  </w:num>
  <w:num w:numId="5">
    <w:abstractNumId w:val="9"/>
  </w:num>
  <w:num w:numId="6">
    <w:abstractNumId w:val="10"/>
  </w:num>
  <w:num w:numId="7">
    <w:abstractNumId w:val="13"/>
  </w:num>
  <w:num w:numId="8">
    <w:abstractNumId w:val="5"/>
  </w:num>
  <w:num w:numId="9">
    <w:abstractNumId w:val="6"/>
  </w:num>
  <w:num w:numId="10">
    <w:abstractNumId w:val="17"/>
  </w:num>
  <w:num w:numId="11">
    <w:abstractNumId w:val="8"/>
  </w:num>
  <w:num w:numId="12">
    <w:abstractNumId w:val="14"/>
  </w:num>
  <w:num w:numId="13">
    <w:abstractNumId w:val="4"/>
  </w:num>
  <w:num w:numId="14">
    <w:abstractNumId w:val="3"/>
  </w:num>
  <w:num w:numId="15">
    <w:abstractNumId w:val="2"/>
  </w:num>
  <w:num w:numId="16">
    <w:abstractNumId w:val="0"/>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666E78"/>
    <w:rsid w:val="00017343"/>
    <w:rsid w:val="000258C3"/>
    <w:rsid w:val="00037BF3"/>
    <w:rsid w:val="00051157"/>
    <w:rsid w:val="00051E29"/>
    <w:rsid w:val="000610CF"/>
    <w:rsid w:val="00070DA3"/>
    <w:rsid w:val="00072590"/>
    <w:rsid w:val="00077A28"/>
    <w:rsid w:val="00077B36"/>
    <w:rsid w:val="00080656"/>
    <w:rsid w:val="000809FF"/>
    <w:rsid w:val="00084F95"/>
    <w:rsid w:val="00091353"/>
    <w:rsid w:val="00092675"/>
    <w:rsid w:val="000A0D82"/>
    <w:rsid w:val="000B14CE"/>
    <w:rsid w:val="000C26F9"/>
    <w:rsid w:val="000D786D"/>
    <w:rsid w:val="000E7CA3"/>
    <w:rsid w:val="000F28B5"/>
    <w:rsid w:val="000F3039"/>
    <w:rsid w:val="000F5D14"/>
    <w:rsid w:val="001008D1"/>
    <w:rsid w:val="001021DD"/>
    <w:rsid w:val="0010375C"/>
    <w:rsid w:val="00105010"/>
    <w:rsid w:val="0010667E"/>
    <w:rsid w:val="001165D6"/>
    <w:rsid w:val="001325B3"/>
    <w:rsid w:val="00140D54"/>
    <w:rsid w:val="00145D58"/>
    <w:rsid w:val="00146279"/>
    <w:rsid w:val="00167D03"/>
    <w:rsid w:val="001844B8"/>
    <w:rsid w:val="001A4534"/>
    <w:rsid w:val="001A7C60"/>
    <w:rsid w:val="001D5804"/>
    <w:rsid w:val="001D6478"/>
    <w:rsid w:val="001E7B84"/>
    <w:rsid w:val="001F0F65"/>
    <w:rsid w:val="00210AD4"/>
    <w:rsid w:val="00210EA6"/>
    <w:rsid w:val="00217A16"/>
    <w:rsid w:val="00222C6C"/>
    <w:rsid w:val="002272B5"/>
    <w:rsid w:val="00232F94"/>
    <w:rsid w:val="00241B60"/>
    <w:rsid w:val="00246D7A"/>
    <w:rsid w:val="00256688"/>
    <w:rsid w:val="00257AEA"/>
    <w:rsid w:val="00257D5B"/>
    <w:rsid w:val="002620F1"/>
    <w:rsid w:val="00263CE3"/>
    <w:rsid w:val="00265D92"/>
    <w:rsid w:val="00275B7E"/>
    <w:rsid w:val="00276E4A"/>
    <w:rsid w:val="002815DB"/>
    <w:rsid w:val="00291F6A"/>
    <w:rsid w:val="0029560C"/>
    <w:rsid w:val="00295C90"/>
    <w:rsid w:val="002B1399"/>
    <w:rsid w:val="002B7562"/>
    <w:rsid w:val="002C3104"/>
    <w:rsid w:val="002D070E"/>
    <w:rsid w:val="002D1E41"/>
    <w:rsid w:val="002D61C6"/>
    <w:rsid w:val="002E3B35"/>
    <w:rsid w:val="00302456"/>
    <w:rsid w:val="00303AD3"/>
    <w:rsid w:val="00305FDC"/>
    <w:rsid w:val="00323247"/>
    <w:rsid w:val="00324AAC"/>
    <w:rsid w:val="003251AF"/>
    <w:rsid w:val="00327F87"/>
    <w:rsid w:val="00351A83"/>
    <w:rsid w:val="00356D13"/>
    <w:rsid w:val="003642C4"/>
    <w:rsid w:val="003647A0"/>
    <w:rsid w:val="00366B5C"/>
    <w:rsid w:val="003762E8"/>
    <w:rsid w:val="00386624"/>
    <w:rsid w:val="00390363"/>
    <w:rsid w:val="00393067"/>
    <w:rsid w:val="00394F98"/>
    <w:rsid w:val="003A4E43"/>
    <w:rsid w:val="003C336D"/>
    <w:rsid w:val="003C79F0"/>
    <w:rsid w:val="003D0DE3"/>
    <w:rsid w:val="003D7ACE"/>
    <w:rsid w:val="003E0A16"/>
    <w:rsid w:val="003F356B"/>
    <w:rsid w:val="0042471E"/>
    <w:rsid w:val="004500B5"/>
    <w:rsid w:val="00450F6A"/>
    <w:rsid w:val="004534A7"/>
    <w:rsid w:val="0046485E"/>
    <w:rsid w:val="004660B9"/>
    <w:rsid w:val="00476373"/>
    <w:rsid w:val="00487D74"/>
    <w:rsid w:val="00491EE3"/>
    <w:rsid w:val="004943A8"/>
    <w:rsid w:val="00494B8B"/>
    <w:rsid w:val="00495327"/>
    <w:rsid w:val="004A2E2A"/>
    <w:rsid w:val="004A78A8"/>
    <w:rsid w:val="004B0705"/>
    <w:rsid w:val="004B6FFE"/>
    <w:rsid w:val="004C07B4"/>
    <w:rsid w:val="004C10A3"/>
    <w:rsid w:val="004C22AE"/>
    <w:rsid w:val="004C313C"/>
    <w:rsid w:val="004C5DC7"/>
    <w:rsid w:val="004D0B98"/>
    <w:rsid w:val="004F0955"/>
    <w:rsid w:val="004F1B00"/>
    <w:rsid w:val="004F1DEE"/>
    <w:rsid w:val="005369ED"/>
    <w:rsid w:val="00540BAD"/>
    <w:rsid w:val="00542975"/>
    <w:rsid w:val="005544E7"/>
    <w:rsid w:val="00555FAC"/>
    <w:rsid w:val="0056709E"/>
    <w:rsid w:val="00584E0F"/>
    <w:rsid w:val="00587A9A"/>
    <w:rsid w:val="00592A5C"/>
    <w:rsid w:val="0059416F"/>
    <w:rsid w:val="00595363"/>
    <w:rsid w:val="005A716C"/>
    <w:rsid w:val="005B0ACB"/>
    <w:rsid w:val="005B1FA1"/>
    <w:rsid w:val="005B224E"/>
    <w:rsid w:val="005B3FB4"/>
    <w:rsid w:val="005B7E27"/>
    <w:rsid w:val="005C17E9"/>
    <w:rsid w:val="005C343C"/>
    <w:rsid w:val="005C4062"/>
    <w:rsid w:val="005C4C00"/>
    <w:rsid w:val="005E391F"/>
    <w:rsid w:val="005E6214"/>
    <w:rsid w:val="005F44E6"/>
    <w:rsid w:val="006006CA"/>
    <w:rsid w:val="00603025"/>
    <w:rsid w:val="006056B0"/>
    <w:rsid w:val="006200FE"/>
    <w:rsid w:val="00621143"/>
    <w:rsid w:val="006232A0"/>
    <w:rsid w:val="0062674F"/>
    <w:rsid w:val="006317D9"/>
    <w:rsid w:val="00642510"/>
    <w:rsid w:val="00647F78"/>
    <w:rsid w:val="00655F28"/>
    <w:rsid w:val="00666E78"/>
    <w:rsid w:val="00667D1D"/>
    <w:rsid w:val="00675691"/>
    <w:rsid w:val="00676DAE"/>
    <w:rsid w:val="00680350"/>
    <w:rsid w:val="006803B3"/>
    <w:rsid w:val="00685E94"/>
    <w:rsid w:val="00691580"/>
    <w:rsid w:val="00692FA2"/>
    <w:rsid w:val="00694403"/>
    <w:rsid w:val="006A3381"/>
    <w:rsid w:val="006A486D"/>
    <w:rsid w:val="006A5300"/>
    <w:rsid w:val="006B6ACC"/>
    <w:rsid w:val="006C0C23"/>
    <w:rsid w:val="006C615A"/>
    <w:rsid w:val="006D2506"/>
    <w:rsid w:val="006D32FB"/>
    <w:rsid w:val="006D3D37"/>
    <w:rsid w:val="006D5035"/>
    <w:rsid w:val="006E3F7A"/>
    <w:rsid w:val="006F0D18"/>
    <w:rsid w:val="006F5850"/>
    <w:rsid w:val="00700B3F"/>
    <w:rsid w:val="007123A1"/>
    <w:rsid w:val="007175B3"/>
    <w:rsid w:val="00720B6B"/>
    <w:rsid w:val="0072223D"/>
    <w:rsid w:val="00725F6A"/>
    <w:rsid w:val="0073056A"/>
    <w:rsid w:val="00731ED2"/>
    <w:rsid w:val="0073639E"/>
    <w:rsid w:val="00745A9E"/>
    <w:rsid w:val="00750C12"/>
    <w:rsid w:val="00755851"/>
    <w:rsid w:val="0076150E"/>
    <w:rsid w:val="007621E5"/>
    <w:rsid w:val="007654EB"/>
    <w:rsid w:val="0077742E"/>
    <w:rsid w:val="00784468"/>
    <w:rsid w:val="00790F33"/>
    <w:rsid w:val="00797C78"/>
    <w:rsid w:val="007A0329"/>
    <w:rsid w:val="007A0C15"/>
    <w:rsid w:val="007A2144"/>
    <w:rsid w:val="007A7A7F"/>
    <w:rsid w:val="007B0633"/>
    <w:rsid w:val="007C3FB1"/>
    <w:rsid w:val="007C50C2"/>
    <w:rsid w:val="007C6DF0"/>
    <w:rsid w:val="007D0050"/>
    <w:rsid w:val="007D06AB"/>
    <w:rsid w:val="007D349E"/>
    <w:rsid w:val="007D47BD"/>
    <w:rsid w:val="007E0C17"/>
    <w:rsid w:val="007F397C"/>
    <w:rsid w:val="007F3D9E"/>
    <w:rsid w:val="007F5B6E"/>
    <w:rsid w:val="00803E8E"/>
    <w:rsid w:val="00810BC6"/>
    <w:rsid w:val="0081793D"/>
    <w:rsid w:val="00825626"/>
    <w:rsid w:val="00844008"/>
    <w:rsid w:val="00846CD4"/>
    <w:rsid w:val="00852715"/>
    <w:rsid w:val="008535EB"/>
    <w:rsid w:val="008623AD"/>
    <w:rsid w:val="00873775"/>
    <w:rsid w:val="008850DD"/>
    <w:rsid w:val="008911D8"/>
    <w:rsid w:val="008B1934"/>
    <w:rsid w:val="008B4D0B"/>
    <w:rsid w:val="008D4785"/>
    <w:rsid w:val="008D7061"/>
    <w:rsid w:val="008E5176"/>
    <w:rsid w:val="008E5605"/>
    <w:rsid w:val="008E5FD2"/>
    <w:rsid w:val="00900CCA"/>
    <w:rsid w:val="009030B9"/>
    <w:rsid w:val="009125BB"/>
    <w:rsid w:val="009213EB"/>
    <w:rsid w:val="00922E2B"/>
    <w:rsid w:val="00923F48"/>
    <w:rsid w:val="00925500"/>
    <w:rsid w:val="009268F6"/>
    <w:rsid w:val="00926D99"/>
    <w:rsid w:val="009335A7"/>
    <w:rsid w:val="00934C8E"/>
    <w:rsid w:val="00942896"/>
    <w:rsid w:val="00943C5C"/>
    <w:rsid w:val="00947439"/>
    <w:rsid w:val="00977119"/>
    <w:rsid w:val="009826F7"/>
    <w:rsid w:val="00983BC4"/>
    <w:rsid w:val="00987313"/>
    <w:rsid w:val="00996097"/>
    <w:rsid w:val="009A7088"/>
    <w:rsid w:val="009A7C82"/>
    <w:rsid w:val="009B537C"/>
    <w:rsid w:val="009D1C36"/>
    <w:rsid w:val="009E098C"/>
    <w:rsid w:val="009E1895"/>
    <w:rsid w:val="009F0CB1"/>
    <w:rsid w:val="009F1C13"/>
    <w:rsid w:val="009F1ED9"/>
    <w:rsid w:val="009F2886"/>
    <w:rsid w:val="00A02C2A"/>
    <w:rsid w:val="00A138B8"/>
    <w:rsid w:val="00A1636D"/>
    <w:rsid w:val="00A17968"/>
    <w:rsid w:val="00A22E8E"/>
    <w:rsid w:val="00A24EA6"/>
    <w:rsid w:val="00A253D7"/>
    <w:rsid w:val="00A25CA4"/>
    <w:rsid w:val="00A27949"/>
    <w:rsid w:val="00A331E6"/>
    <w:rsid w:val="00A35762"/>
    <w:rsid w:val="00A36AD8"/>
    <w:rsid w:val="00A411ED"/>
    <w:rsid w:val="00A41F49"/>
    <w:rsid w:val="00A55AEA"/>
    <w:rsid w:val="00A661BF"/>
    <w:rsid w:val="00A764B8"/>
    <w:rsid w:val="00A77294"/>
    <w:rsid w:val="00A83D36"/>
    <w:rsid w:val="00A91334"/>
    <w:rsid w:val="00A92C47"/>
    <w:rsid w:val="00A94E74"/>
    <w:rsid w:val="00AA0875"/>
    <w:rsid w:val="00AB21B6"/>
    <w:rsid w:val="00AB3044"/>
    <w:rsid w:val="00AB3F6F"/>
    <w:rsid w:val="00AC520B"/>
    <w:rsid w:val="00AC79F7"/>
    <w:rsid w:val="00AD15C5"/>
    <w:rsid w:val="00AD472A"/>
    <w:rsid w:val="00AD5FAC"/>
    <w:rsid w:val="00AE54B0"/>
    <w:rsid w:val="00AE6A15"/>
    <w:rsid w:val="00B03CC5"/>
    <w:rsid w:val="00B05AD2"/>
    <w:rsid w:val="00B07664"/>
    <w:rsid w:val="00B07AB9"/>
    <w:rsid w:val="00B11532"/>
    <w:rsid w:val="00B17103"/>
    <w:rsid w:val="00B23F62"/>
    <w:rsid w:val="00B2740D"/>
    <w:rsid w:val="00B34414"/>
    <w:rsid w:val="00B36C8B"/>
    <w:rsid w:val="00B37428"/>
    <w:rsid w:val="00B501CC"/>
    <w:rsid w:val="00B528B7"/>
    <w:rsid w:val="00B54407"/>
    <w:rsid w:val="00B56A49"/>
    <w:rsid w:val="00B650D6"/>
    <w:rsid w:val="00B85F2C"/>
    <w:rsid w:val="00B86EAC"/>
    <w:rsid w:val="00B8771D"/>
    <w:rsid w:val="00B90E08"/>
    <w:rsid w:val="00BA0078"/>
    <w:rsid w:val="00BA104E"/>
    <w:rsid w:val="00BB027A"/>
    <w:rsid w:val="00BB2F83"/>
    <w:rsid w:val="00BB633F"/>
    <w:rsid w:val="00BC1577"/>
    <w:rsid w:val="00BC5068"/>
    <w:rsid w:val="00BC5A72"/>
    <w:rsid w:val="00BD082E"/>
    <w:rsid w:val="00BD20C8"/>
    <w:rsid w:val="00BD2F4C"/>
    <w:rsid w:val="00BE0EDB"/>
    <w:rsid w:val="00BF1EFA"/>
    <w:rsid w:val="00BF35D5"/>
    <w:rsid w:val="00C012CE"/>
    <w:rsid w:val="00C04526"/>
    <w:rsid w:val="00C0745C"/>
    <w:rsid w:val="00C172C0"/>
    <w:rsid w:val="00C34EFD"/>
    <w:rsid w:val="00C36B21"/>
    <w:rsid w:val="00C41005"/>
    <w:rsid w:val="00C41D27"/>
    <w:rsid w:val="00C43B92"/>
    <w:rsid w:val="00C5702A"/>
    <w:rsid w:val="00C732B2"/>
    <w:rsid w:val="00C73540"/>
    <w:rsid w:val="00C74ADE"/>
    <w:rsid w:val="00C87310"/>
    <w:rsid w:val="00C93160"/>
    <w:rsid w:val="00C95340"/>
    <w:rsid w:val="00CA4403"/>
    <w:rsid w:val="00CB1AC2"/>
    <w:rsid w:val="00CC31E6"/>
    <w:rsid w:val="00CC3412"/>
    <w:rsid w:val="00CC3680"/>
    <w:rsid w:val="00CD3E11"/>
    <w:rsid w:val="00CD5C9B"/>
    <w:rsid w:val="00D010FA"/>
    <w:rsid w:val="00D04B6C"/>
    <w:rsid w:val="00D400A3"/>
    <w:rsid w:val="00D60E73"/>
    <w:rsid w:val="00D62288"/>
    <w:rsid w:val="00D65996"/>
    <w:rsid w:val="00D66CC3"/>
    <w:rsid w:val="00D802F0"/>
    <w:rsid w:val="00D92BBF"/>
    <w:rsid w:val="00D94FAF"/>
    <w:rsid w:val="00DA5574"/>
    <w:rsid w:val="00DC4193"/>
    <w:rsid w:val="00DC4D1A"/>
    <w:rsid w:val="00DD3855"/>
    <w:rsid w:val="00DD3CD4"/>
    <w:rsid w:val="00DE7AF0"/>
    <w:rsid w:val="00DF0456"/>
    <w:rsid w:val="00DF2BCD"/>
    <w:rsid w:val="00DF5FBB"/>
    <w:rsid w:val="00E02AF1"/>
    <w:rsid w:val="00E04406"/>
    <w:rsid w:val="00E17E16"/>
    <w:rsid w:val="00E241B0"/>
    <w:rsid w:val="00E31660"/>
    <w:rsid w:val="00E34930"/>
    <w:rsid w:val="00E36F84"/>
    <w:rsid w:val="00E4256E"/>
    <w:rsid w:val="00E47C11"/>
    <w:rsid w:val="00E55498"/>
    <w:rsid w:val="00E56531"/>
    <w:rsid w:val="00E572EA"/>
    <w:rsid w:val="00E6038E"/>
    <w:rsid w:val="00E60CCC"/>
    <w:rsid w:val="00E652A4"/>
    <w:rsid w:val="00E664DD"/>
    <w:rsid w:val="00E66598"/>
    <w:rsid w:val="00E74D35"/>
    <w:rsid w:val="00E80F58"/>
    <w:rsid w:val="00E81701"/>
    <w:rsid w:val="00E85735"/>
    <w:rsid w:val="00EA1D4A"/>
    <w:rsid w:val="00EA44D8"/>
    <w:rsid w:val="00EB5787"/>
    <w:rsid w:val="00EC4377"/>
    <w:rsid w:val="00EC64CC"/>
    <w:rsid w:val="00ED7ABA"/>
    <w:rsid w:val="00ED7B78"/>
    <w:rsid w:val="00EE4752"/>
    <w:rsid w:val="00EE675C"/>
    <w:rsid w:val="00EF12A5"/>
    <w:rsid w:val="00EF58FD"/>
    <w:rsid w:val="00EF775D"/>
    <w:rsid w:val="00EF7BEE"/>
    <w:rsid w:val="00F05B6A"/>
    <w:rsid w:val="00F22A60"/>
    <w:rsid w:val="00F24CCD"/>
    <w:rsid w:val="00F40314"/>
    <w:rsid w:val="00F40D41"/>
    <w:rsid w:val="00F433A2"/>
    <w:rsid w:val="00F43ADF"/>
    <w:rsid w:val="00F45983"/>
    <w:rsid w:val="00F632E4"/>
    <w:rsid w:val="00F65E16"/>
    <w:rsid w:val="00F7291D"/>
    <w:rsid w:val="00F939BF"/>
    <w:rsid w:val="00F972E9"/>
    <w:rsid w:val="00FA5659"/>
    <w:rsid w:val="00FB07C9"/>
    <w:rsid w:val="00FB1AB9"/>
    <w:rsid w:val="00FB3C69"/>
    <w:rsid w:val="00FC0D5E"/>
    <w:rsid w:val="00FC1A29"/>
    <w:rsid w:val="00FC1D17"/>
    <w:rsid w:val="00FC3B6B"/>
    <w:rsid w:val="00FE5DFB"/>
    <w:rsid w:val="00FE6CF0"/>
    <w:rsid w:val="00FF01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E78"/>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666E78"/>
    <w:rPr>
      <w:rFonts w:cs="Times New Roman"/>
    </w:rPr>
  </w:style>
  <w:style w:type="paragraph" w:styleId="Footer">
    <w:name w:val="footer"/>
    <w:basedOn w:val="Normal"/>
    <w:link w:val="FooterChar"/>
    <w:uiPriority w:val="99"/>
    <w:unhideWhenUsed/>
    <w:rsid w:val="00666E78"/>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666E78"/>
    <w:rPr>
      <w:rFonts w:cs="Times New Roman"/>
    </w:rPr>
  </w:style>
  <w:style w:type="paragraph" w:styleId="BalloonText">
    <w:name w:val="Balloon Text"/>
    <w:basedOn w:val="Normal"/>
    <w:link w:val="BalloonTextChar"/>
    <w:uiPriority w:val="99"/>
    <w:semiHidden/>
    <w:unhideWhenUsed/>
    <w:rsid w:val="00666E78"/>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666E78"/>
    <w:rPr>
      <w:rFonts w:ascii="Tahoma" w:hAnsi="Tahoma" w:cs="Tahoma"/>
      <w:sz w:val="16"/>
      <w:szCs w:val="16"/>
    </w:rPr>
  </w:style>
  <w:style w:type="table" w:styleId="TableGrid">
    <w:name w:val="Table Grid"/>
    <w:basedOn w:val="TableNormal"/>
    <w:uiPriority w:val="59"/>
    <w:rsid w:val="00666E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uiPriority w:val="99"/>
    <w:rsid w:val="00B501CC"/>
    <w:rPr>
      <w:rFonts w:cs="Times New Roman"/>
    </w:rPr>
  </w:style>
  <w:style w:type="character" w:styleId="Hyperlink">
    <w:name w:val="Hyperlink"/>
    <w:uiPriority w:val="99"/>
    <w:rsid w:val="006A486D"/>
    <w:rPr>
      <w:rFonts w:cs="Times New Roman"/>
      <w:color w:val="0000FF"/>
      <w:u w:val="single"/>
    </w:rPr>
  </w:style>
  <w:style w:type="paragraph" w:customStyle="1" w:styleId="Default">
    <w:name w:val="Default"/>
    <w:rsid w:val="00EB5787"/>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8850DD"/>
    <w:pPr>
      <w:ind w:left="720"/>
      <w:contextualSpacing/>
    </w:pPr>
  </w:style>
</w:styles>
</file>

<file path=word/webSettings.xml><?xml version="1.0" encoding="utf-8"?>
<w:webSettings xmlns:r="http://schemas.openxmlformats.org/officeDocument/2006/relationships" xmlns:w="http://schemas.openxmlformats.org/wordprocessingml/2006/main">
  <w:divs>
    <w:div w:id="10181521">
      <w:bodyDiv w:val="1"/>
      <w:marLeft w:val="0"/>
      <w:marRight w:val="0"/>
      <w:marTop w:val="0"/>
      <w:marBottom w:val="0"/>
      <w:divBdr>
        <w:top w:val="none" w:sz="0" w:space="0" w:color="auto"/>
        <w:left w:val="none" w:sz="0" w:space="0" w:color="auto"/>
        <w:bottom w:val="none" w:sz="0" w:space="0" w:color="auto"/>
        <w:right w:val="none" w:sz="0" w:space="0" w:color="auto"/>
      </w:divBdr>
    </w:div>
    <w:div w:id="46220221">
      <w:bodyDiv w:val="1"/>
      <w:marLeft w:val="0"/>
      <w:marRight w:val="0"/>
      <w:marTop w:val="0"/>
      <w:marBottom w:val="0"/>
      <w:divBdr>
        <w:top w:val="none" w:sz="0" w:space="0" w:color="auto"/>
        <w:left w:val="none" w:sz="0" w:space="0" w:color="auto"/>
        <w:bottom w:val="none" w:sz="0" w:space="0" w:color="auto"/>
        <w:right w:val="none" w:sz="0" w:space="0" w:color="auto"/>
      </w:divBdr>
    </w:div>
    <w:div w:id="85197742">
      <w:bodyDiv w:val="1"/>
      <w:marLeft w:val="0"/>
      <w:marRight w:val="0"/>
      <w:marTop w:val="0"/>
      <w:marBottom w:val="0"/>
      <w:divBdr>
        <w:top w:val="none" w:sz="0" w:space="0" w:color="auto"/>
        <w:left w:val="none" w:sz="0" w:space="0" w:color="auto"/>
        <w:bottom w:val="none" w:sz="0" w:space="0" w:color="auto"/>
        <w:right w:val="none" w:sz="0" w:space="0" w:color="auto"/>
      </w:divBdr>
    </w:div>
    <w:div w:id="115297801">
      <w:bodyDiv w:val="1"/>
      <w:marLeft w:val="0"/>
      <w:marRight w:val="0"/>
      <w:marTop w:val="0"/>
      <w:marBottom w:val="0"/>
      <w:divBdr>
        <w:top w:val="none" w:sz="0" w:space="0" w:color="auto"/>
        <w:left w:val="none" w:sz="0" w:space="0" w:color="auto"/>
        <w:bottom w:val="none" w:sz="0" w:space="0" w:color="auto"/>
        <w:right w:val="none" w:sz="0" w:space="0" w:color="auto"/>
      </w:divBdr>
    </w:div>
    <w:div w:id="169952037">
      <w:bodyDiv w:val="1"/>
      <w:marLeft w:val="0"/>
      <w:marRight w:val="0"/>
      <w:marTop w:val="0"/>
      <w:marBottom w:val="0"/>
      <w:divBdr>
        <w:top w:val="none" w:sz="0" w:space="0" w:color="auto"/>
        <w:left w:val="none" w:sz="0" w:space="0" w:color="auto"/>
        <w:bottom w:val="none" w:sz="0" w:space="0" w:color="auto"/>
        <w:right w:val="none" w:sz="0" w:space="0" w:color="auto"/>
      </w:divBdr>
    </w:div>
    <w:div w:id="206574393">
      <w:bodyDiv w:val="1"/>
      <w:marLeft w:val="0"/>
      <w:marRight w:val="0"/>
      <w:marTop w:val="0"/>
      <w:marBottom w:val="0"/>
      <w:divBdr>
        <w:top w:val="none" w:sz="0" w:space="0" w:color="auto"/>
        <w:left w:val="none" w:sz="0" w:space="0" w:color="auto"/>
        <w:bottom w:val="none" w:sz="0" w:space="0" w:color="auto"/>
        <w:right w:val="none" w:sz="0" w:space="0" w:color="auto"/>
      </w:divBdr>
    </w:div>
    <w:div w:id="239756850">
      <w:bodyDiv w:val="1"/>
      <w:marLeft w:val="0"/>
      <w:marRight w:val="0"/>
      <w:marTop w:val="0"/>
      <w:marBottom w:val="0"/>
      <w:divBdr>
        <w:top w:val="none" w:sz="0" w:space="0" w:color="auto"/>
        <w:left w:val="none" w:sz="0" w:space="0" w:color="auto"/>
        <w:bottom w:val="none" w:sz="0" w:space="0" w:color="auto"/>
        <w:right w:val="none" w:sz="0" w:space="0" w:color="auto"/>
      </w:divBdr>
    </w:div>
    <w:div w:id="284191200">
      <w:bodyDiv w:val="1"/>
      <w:marLeft w:val="0"/>
      <w:marRight w:val="0"/>
      <w:marTop w:val="0"/>
      <w:marBottom w:val="0"/>
      <w:divBdr>
        <w:top w:val="none" w:sz="0" w:space="0" w:color="auto"/>
        <w:left w:val="none" w:sz="0" w:space="0" w:color="auto"/>
        <w:bottom w:val="none" w:sz="0" w:space="0" w:color="auto"/>
        <w:right w:val="none" w:sz="0" w:space="0" w:color="auto"/>
      </w:divBdr>
    </w:div>
    <w:div w:id="343478848">
      <w:bodyDiv w:val="1"/>
      <w:marLeft w:val="0"/>
      <w:marRight w:val="0"/>
      <w:marTop w:val="0"/>
      <w:marBottom w:val="0"/>
      <w:divBdr>
        <w:top w:val="none" w:sz="0" w:space="0" w:color="auto"/>
        <w:left w:val="none" w:sz="0" w:space="0" w:color="auto"/>
        <w:bottom w:val="none" w:sz="0" w:space="0" w:color="auto"/>
        <w:right w:val="none" w:sz="0" w:space="0" w:color="auto"/>
      </w:divBdr>
    </w:div>
    <w:div w:id="343748324">
      <w:bodyDiv w:val="1"/>
      <w:marLeft w:val="0"/>
      <w:marRight w:val="0"/>
      <w:marTop w:val="0"/>
      <w:marBottom w:val="0"/>
      <w:divBdr>
        <w:top w:val="none" w:sz="0" w:space="0" w:color="auto"/>
        <w:left w:val="none" w:sz="0" w:space="0" w:color="auto"/>
        <w:bottom w:val="none" w:sz="0" w:space="0" w:color="auto"/>
        <w:right w:val="none" w:sz="0" w:space="0" w:color="auto"/>
      </w:divBdr>
    </w:div>
    <w:div w:id="375010675">
      <w:bodyDiv w:val="1"/>
      <w:marLeft w:val="0"/>
      <w:marRight w:val="0"/>
      <w:marTop w:val="0"/>
      <w:marBottom w:val="0"/>
      <w:divBdr>
        <w:top w:val="none" w:sz="0" w:space="0" w:color="auto"/>
        <w:left w:val="none" w:sz="0" w:space="0" w:color="auto"/>
        <w:bottom w:val="none" w:sz="0" w:space="0" w:color="auto"/>
        <w:right w:val="none" w:sz="0" w:space="0" w:color="auto"/>
      </w:divBdr>
    </w:div>
    <w:div w:id="401561154">
      <w:bodyDiv w:val="1"/>
      <w:marLeft w:val="0"/>
      <w:marRight w:val="0"/>
      <w:marTop w:val="0"/>
      <w:marBottom w:val="0"/>
      <w:divBdr>
        <w:top w:val="none" w:sz="0" w:space="0" w:color="auto"/>
        <w:left w:val="none" w:sz="0" w:space="0" w:color="auto"/>
        <w:bottom w:val="none" w:sz="0" w:space="0" w:color="auto"/>
        <w:right w:val="none" w:sz="0" w:space="0" w:color="auto"/>
      </w:divBdr>
    </w:div>
    <w:div w:id="403378593">
      <w:bodyDiv w:val="1"/>
      <w:marLeft w:val="0"/>
      <w:marRight w:val="0"/>
      <w:marTop w:val="0"/>
      <w:marBottom w:val="0"/>
      <w:divBdr>
        <w:top w:val="none" w:sz="0" w:space="0" w:color="auto"/>
        <w:left w:val="none" w:sz="0" w:space="0" w:color="auto"/>
        <w:bottom w:val="none" w:sz="0" w:space="0" w:color="auto"/>
        <w:right w:val="none" w:sz="0" w:space="0" w:color="auto"/>
      </w:divBdr>
    </w:div>
    <w:div w:id="496724959">
      <w:bodyDiv w:val="1"/>
      <w:marLeft w:val="0"/>
      <w:marRight w:val="0"/>
      <w:marTop w:val="0"/>
      <w:marBottom w:val="0"/>
      <w:divBdr>
        <w:top w:val="none" w:sz="0" w:space="0" w:color="auto"/>
        <w:left w:val="none" w:sz="0" w:space="0" w:color="auto"/>
        <w:bottom w:val="none" w:sz="0" w:space="0" w:color="auto"/>
        <w:right w:val="none" w:sz="0" w:space="0" w:color="auto"/>
      </w:divBdr>
    </w:div>
    <w:div w:id="550462354">
      <w:bodyDiv w:val="1"/>
      <w:marLeft w:val="0"/>
      <w:marRight w:val="0"/>
      <w:marTop w:val="0"/>
      <w:marBottom w:val="0"/>
      <w:divBdr>
        <w:top w:val="none" w:sz="0" w:space="0" w:color="auto"/>
        <w:left w:val="none" w:sz="0" w:space="0" w:color="auto"/>
        <w:bottom w:val="none" w:sz="0" w:space="0" w:color="auto"/>
        <w:right w:val="none" w:sz="0" w:space="0" w:color="auto"/>
      </w:divBdr>
    </w:div>
    <w:div w:id="606547831">
      <w:bodyDiv w:val="1"/>
      <w:marLeft w:val="0"/>
      <w:marRight w:val="0"/>
      <w:marTop w:val="0"/>
      <w:marBottom w:val="0"/>
      <w:divBdr>
        <w:top w:val="none" w:sz="0" w:space="0" w:color="auto"/>
        <w:left w:val="none" w:sz="0" w:space="0" w:color="auto"/>
        <w:bottom w:val="none" w:sz="0" w:space="0" w:color="auto"/>
        <w:right w:val="none" w:sz="0" w:space="0" w:color="auto"/>
      </w:divBdr>
    </w:div>
    <w:div w:id="675376895">
      <w:bodyDiv w:val="1"/>
      <w:marLeft w:val="0"/>
      <w:marRight w:val="0"/>
      <w:marTop w:val="0"/>
      <w:marBottom w:val="0"/>
      <w:divBdr>
        <w:top w:val="none" w:sz="0" w:space="0" w:color="auto"/>
        <w:left w:val="none" w:sz="0" w:space="0" w:color="auto"/>
        <w:bottom w:val="none" w:sz="0" w:space="0" w:color="auto"/>
        <w:right w:val="none" w:sz="0" w:space="0" w:color="auto"/>
      </w:divBdr>
    </w:div>
    <w:div w:id="732851441">
      <w:bodyDiv w:val="1"/>
      <w:marLeft w:val="0"/>
      <w:marRight w:val="0"/>
      <w:marTop w:val="0"/>
      <w:marBottom w:val="0"/>
      <w:divBdr>
        <w:top w:val="none" w:sz="0" w:space="0" w:color="auto"/>
        <w:left w:val="none" w:sz="0" w:space="0" w:color="auto"/>
        <w:bottom w:val="none" w:sz="0" w:space="0" w:color="auto"/>
        <w:right w:val="none" w:sz="0" w:space="0" w:color="auto"/>
      </w:divBdr>
    </w:div>
    <w:div w:id="740106531">
      <w:bodyDiv w:val="1"/>
      <w:marLeft w:val="0"/>
      <w:marRight w:val="0"/>
      <w:marTop w:val="0"/>
      <w:marBottom w:val="0"/>
      <w:divBdr>
        <w:top w:val="none" w:sz="0" w:space="0" w:color="auto"/>
        <w:left w:val="none" w:sz="0" w:space="0" w:color="auto"/>
        <w:bottom w:val="none" w:sz="0" w:space="0" w:color="auto"/>
        <w:right w:val="none" w:sz="0" w:space="0" w:color="auto"/>
      </w:divBdr>
    </w:div>
    <w:div w:id="778913337">
      <w:bodyDiv w:val="1"/>
      <w:marLeft w:val="0"/>
      <w:marRight w:val="0"/>
      <w:marTop w:val="0"/>
      <w:marBottom w:val="0"/>
      <w:divBdr>
        <w:top w:val="none" w:sz="0" w:space="0" w:color="auto"/>
        <w:left w:val="none" w:sz="0" w:space="0" w:color="auto"/>
        <w:bottom w:val="none" w:sz="0" w:space="0" w:color="auto"/>
        <w:right w:val="none" w:sz="0" w:space="0" w:color="auto"/>
      </w:divBdr>
    </w:div>
    <w:div w:id="852065641">
      <w:bodyDiv w:val="1"/>
      <w:marLeft w:val="0"/>
      <w:marRight w:val="0"/>
      <w:marTop w:val="0"/>
      <w:marBottom w:val="0"/>
      <w:divBdr>
        <w:top w:val="none" w:sz="0" w:space="0" w:color="auto"/>
        <w:left w:val="none" w:sz="0" w:space="0" w:color="auto"/>
        <w:bottom w:val="none" w:sz="0" w:space="0" w:color="auto"/>
        <w:right w:val="none" w:sz="0" w:space="0" w:color="auto"/>
      </w:divBdr>
    </w:div>
    <w:div w:id="864707343">
      <w:bodyDiv w:val="1"/>
      <w:marLeft w:val="0"/>
      <w:marRight w:val="0"/>
      <w:marTop w:val="0"/>
      <w:marBottom w:val="0"/>
      <w:divBdr>
        <w:top w:val="none" w:sz="0" w:space="0" w:color="auto"/>
        <w:left w:val="none" w:sz="0" w:space="0" w:color="auto"/>
        <w:bottom w:val="none" w:sz="0" w:space="0" w:color="auto"/>
        <w:right w:val="none" w:sz="0" w:space="0" w:color="auto"/>
      </w:divBdr>
    </w:div>
    <w:div w:id="887380961">
      <w:bodyDiv w:val="1"/>
      <w:marLeft w:val="0"/>
      <w:marRight w:val="0"/>
      <w:marTop w:val="0"/>
      <w:marBottom w:val="0"/>
      <w:divBdr>
        <w:top w:val="none" w:sz="0" w:space="0" w:color="auto"/>
        <w:left w:val="none" w:sz="0" w:space="0" w:color="auto"/>
        <w:bottom w:val="none" w:sz="0" w:space="0" w:color="auto"/>
        <w:right w:val="none" w:sz="0" w:space="0" w:color="auto"/>
      </w:divBdr>
    </w:div>
    <w:div w:id="956326752">
      <w:bodyDiv w:val="1"/>
      <w:marLeft w:val="0"/>
      <w:marRight w:val="0"/>
      <w:marTop w:val="0"/>
      <w:marBottom w:val="0"/>
      <w:divBdr>
        <w:top w:val="none" w:sz="0" w:space="0" w:color="auto"/>
        <w:left w:val="none" w:sz="0" w:space="0" w:color="auto"/>
        <w:bottom w:val="none" w:sz="0" w:space="0" w:color="auto"/>
        <w:right w:val="none" w:sz="0" w:space="0" w:color="auto"/>
      </w:divBdr>
    </w:div>
    <w:div w:id="1148011266">
      <w:bodyDiv w:val="1"/>
      <w:marLeft w:val="0"/>
      <w:marRight w:val="0"/>
      <w:marTop w:val="0"/>
      <w:marBottom w:val="0"/>
      <w:divBdr>
        <w:top w:val="none" w:sz="0" w:space="0" w:color="auto"/>
        <w:left w:val="none" w:sz="0" w:space="0" w:color="auto"/>
        <w:bottom w:val="none" w:sz="0" w:space="0" w:color="auto"/>
        <w:right w:val="none" w:sz="0" w:space="0" w:color="auto"/>
      </w:divBdr>
    </w:div>
    <w:div w:id="1200781768">
      <w:bodyDiv w:val="1"/>
      <w:marLeft w:val="0"/>
      <w:marRight w:val="0"/>
      <w:marTop w:val="0"/>
      <w:marBottom w:val="0"/>
      <w:divBdr>
        <w:top w:val="none" w:sz="0" w:space="0" w:color="auto"/>
        <w:left w:val="none" w:sz="0" w:space="0" w:color="auto"/>
        <w:bottom w:val="none" w:sz="0" w:space="0" w:color="auto"/>
        <w:right w:val="none" w:sz="0" w:space="0" w:color="auto"/>
      </w:divBdr>
    </w:div>
    <w:div w:id="1214267812">
      <w:bodyDiv w:val="1"/>
      <w:marLeft w:val="0"/>
      <w:marRight w:val="0"/>
      <w:marTop w:val="0"/>
      <w:marBottom w:val="0"/>
      <w:divBdr>
        <w:top w:val="none" w:sz="0" w:space="0" w:color="auto"/>
        <w:left w:val="none" w:sz="0" w:space="0" w:color="auto"/>
        <w:bottom w:val="none" w:sz="0" w:space="0" w:color="auto"/>
        <w:right w:val="none" w:sz="0" w:space="0" w:color="auto"/>
      </w:divBdr>
    </w:div>
    <w:div w:id="1254974542">
      <w:bodyDiv w:val="1"/>
      <w:marLeft w:val="0"/>
      <w:marRight w:val="0"/>
      <w:marTop w:val="0"/>
      <w:marBottom w:val="0"/>
      <w:divBdr>
        <w:top w:val="none" w:sz="0" w:space="0" w:color="auto"/>
        <w:left w:val="none" w:sz="0" w:space="0" w:color="auto"/>
        <w:bottom w:val="none" w:sz="0" w:space="0" w:color="auto"/>
        <w:right w:val="none" w:sz="0" w:space="0" w:color="auto"/>
      </w:divBdr>
    </w:div>
    <w:div w:id="1270627636">
      <w:marLeft w:val="0"/>
      <w:marRight w:val="0"/>
      <w:marTop w:val="0"/>
      <w:marBottom w:val="0"/>
      <w:divBdr>
        <w:top w:val="none" w:sz="0" w:space="0" w:color="auto"/>
        <w:left w:val="none" w:sz="0" w:space="0" w:color="auto"/>
        <w:bottom w:val="none" w:sz="0" w:space="0" w:color="auto"/>
        <w:right w:val="none" w:sz="0" w:space="0" w:color="auto"/>
      </w:divBdr>
    </w:div>
    <w:div w:id="1313099928">
      <w:bodyDiv w:val="1"/>
      <w:marLeft w:val="0"/>
      <w:marRight w:val="0"/>
      <w:marTop w:val="0"/>
      <w:marBottom w:val="0"/>
      <w:divBdr>
        <w:top w:val="none" w:sz="0" w:space="0" w:color="auto"/>
        <w:left w:val="none" w:sz="0" w:space="0" w:color="auto"/>
        <w:bottom w:val="none" w:sz="0" w:space="0" w:color="auto"/>
        <w:right w:val="none" w:sz="0" w:space="0" w:color="auto"/>
      </w:divBdr>
    </w:div>
    <w:div w:id="1338312223">
      <w:bodyDiv w:val="1"/>
      <w:marLeft w:val="0"/>
      <w:marRight w:val="0"/>
      <w:marTop w:val="0"/>
      <w:marBottom w:val="0"/>
      <w:divBdr>
        <w:top w:val="none" w:sz="0" w:space="0" w:color="auto"/>
        <w:left w:val="none" w:sz="0" w:space="0" w:color="auto"/>
        <w:bottom w:val="none" w:sz="0" w:space="0" w:color="auto"/>
        <w:right w:val="none" w:sz="0" w:space="0" w:color="auto"/>
      </w:divBdr>
    </w:div>
    <w:div w:id="1404060684">
      <w:bodyDiv w:val="1"/>
      <w:marLeft w:val="0"/>
      <w:marRight w:val="0"/>
      <w:marTop w:val="0"/>
      <w:marBottom w:val="0"/>
      <w:divBdr>
        <w:top w:val="none" w:sz="0" w:space="0" w:color="auto"/>
        <w:left w:val="none" w:sz="0" w:space="0" w:color="auto"/>
        <w:bottom w:val="none" w:sz="0" w:space="0" w:color="auto"/>
        <w:right w:val="none" w:sz="0" w:space="0" w:color="auto"/>
      </w:divBdr>
    </w:div>
    <w:div w:id="1470170088">
      <w:bodyDiv w:val="1"/>
      <w:marLeft w:val="0"/>
      <w:marRight w:val="0"/>
      <w:marTop w:val="0"/>
      <w:marBottom w:val="0"/>
      <w:divBdr>
        <w:top w:val="none" w:sz="0" w:space="0" w:color="auto"/>
        <w:left w:val="none" w:sz="0" w:space="0" w:color="auto"/>
        <w:bottom w:val="none" w:sz="0" w:space="0" w:color="auto"/>
        <w:right w:val="none" w:sz="0" w:space="0" w:color="auto"/>
      </w:divBdr>
    </w:div>
    <w:div w:id="1508323958">
      <w:bodyDiv w:val="1"/>
      <w:marLeft w:val="0"/>
      <w:marRight w:val="0"/>
      <w:marTop w:val="0"/>
      <w:marBottom w:val="0"/>
      <w:divBdr>
        <w:top w:val="none" w:sz="0" w:space="0" w:color="auto"/>
        <w:left w:val="none" w:sz="0" w:space="0" w:color="auto"/>
        <w:bottom w:val="none" w:sz="0" w:space="0" w:color="auto"/>
        <w:right w:val="none" w:sz="0" w:space="0" w:color="auto"/>
      </w:divBdr>
    </w:div>
    <w:div w:id="1570265516">
      <w:bodyDiv w:val="1"/>
      <w:marLeft w:val="0"/>
      <w:marRight w:val="0"/>
      <w:marTop w:val="0"/>
      <w:marBottom w:val="0"/>
      <w:divBdr>
        <w:top w:val="none" w:sz="0" w:space="0" w:color="auto"/>
        <w:left w:val="none" w:sz="0" w:space="0" w:color="auto"/>
        <w:bottom w:val="none" w:sz="0" w:space="0" w:color="auto"/>
        <w:right w:val="none" w:sz="0" w:space="0" w:color="auto"/>
      </w:divBdr>
    </w:div>
    <w:div w:id="1621719265">
      <w:bodyDiv w:val="1"/>
      <w:marLeft w:val="0"/>
      <w:marRight w:val="0"/>
      <w:marTop w:val="0"/>
      <w:marBottom w:val="0"/>
      <w:divBdr>
        <w:top w:val="none" w:sz="0" w:space="0" w:color="auto"/>
        <w:left w:val="none" w:sz="0" w:space="0" w:color="auto"/>
        <w:bottom w:val="none" w:sz="0" w:space="0" w:color="auto"/>
        <w:right w:val="none" w:sz="0" w:space="0" w:color="auto"/>
      </w:divBdr>
    </w:div>
    <w:div w:id="1704330889">
      <w:bodyDiv w:val="1"/>
      <w:marLeft w:val="0"/>
      <w:marRight w:val="0"/>
      <w:marTop w:val="0"/>
      <w:marBottom w:val="0"/>
      <w:divBdr>
        <w:top w:val="none" w:sz="0" w:space="0" w:color="auto"/>
        <w:left w:val="none" w:sz="0" w:space="0" w:color="auto"/>
        <w:bottom w:val="none" w:sz="0" w:space="0" w:color="auto"/>
        <w:right w:val="none" w:sz="0" w:space="0" w:color="auto"/>
      </w:divBdr>
    </w:div>
    <w:div w:id="1730765734">
      <w:bodyDiv w:val="1"/>
      <w:marLeft w:val="0"/>
      <w:marRight w:val="0"/>
      <w:marTop w:val="0"/>
      <w:marBottom w:val="0"/>
      <w:divBdr>
        <w:top w:val="none" w:sz="0" w:space="0" w:color="auto"/>
        <w:left w:val="none" w:sz="0" w:space="0" w:color="auto"/>
        <w:bottom w:val="none" w:sz="0" w:space="0" w:color="auto"/>
        <w:right w:val="none" w:sz="0" w:space="0" w:color="auto"/>
      </w:divBdr>
    </w:div>
    <w:div w:id="1773479363">
      <w:bodyDiv w:val="1"/>
      <w:marLeft w:val="0"/>
      <w:marRight w:val="0"/>
      <w:marTop w:val="0"/>
      <w:marBottom w:val="0"/>
      <w:divBdr>
        <w:top w:val="none" w:sz="0" w:space="0" w:color="auto"/>
        <w:left w:val="none" w:sz="0" w:space="0" w:color="auto"/>
        <w:bottom w:val="none" w:sz="0" w:space="0" w:color="auto"/>
        <w:right w:val="none" w:sz="0" w:space="0" w:color="auto"/>
      </w:divBdr>
    </w:div>
    <w:div w:id="1783383097">
      <w:bodyDiv w:val="1"/>
      <w:marLeft w:val="0"/>
      <w:marRight w:val="0"/>
      <w:marTop w:val="0"/>
      <w:marBottom w:val="0"/>
      <w:divBdr>
        <w:top w:val="none" w:sz="0" w:space="0" w:color="auto"/>
        <w:left w:val="none" w:sz="0" w:space="0" w:color="auto"/>
        <w:bottom w:val="none" w:sz="0" w:space="0" w:color="auto"/>
        <w:right w:val="none" w:sz="0" w:space="0" w:color="auto"/>
      </w:divBdr>
    </w:div>
    <w:div w:id="1826124941">
      <w:bodyDiv w:val="1"/>
      <w:marLeft w:val="0"/>
      <w:marRight w:val="0"/>
      <w:marTop w:val="0"/>
      <w:marBottom w:val="0"/>
      <w:divBdr>
        <w:top w:val="none" w:sz="0" w:space="0" w:color="auto"/>
        <w:left w:val="none" w:sz="0" w:space="0" w:color="auto"/>
        <w:bottom w:val="none" w:sz="0" w:space="0" w:color="auto"/>
        <w:right w:val="none" w:sz="0" w:space="0" w:color="auto"/>
      </w:divBdr>
    </w:div>
    <w:div w:id="1829899217">
      <w:bodyDiv w:val="1"/>
      <w:marLeft w:val="0"/>
      <w:marRight w:val="0"/>
      <w:marTop w:val="0"/>
      <w:marBottom w:val="0"/>
      <w:divBdr>
        <w:top w:val="none" w:sz="0" w:space="0" w:color="auto"/>
        <w:left w:val="none" w:sz="0" w:space="0" w:color="auto"/>
        <w:bottom w:val="none" w:sz="0" w:space="0" w:color="auto"/>
        <w:right w:val="none" w:sz="0" w:space="0" w:color="auto"/>
      </w:divBdr>
    </w:div>
    <w:div w:id="1859587333">
      <w:bodyDiv w:val="1"/>
      <w:marLeft w:val="0"/>
      <w:marRight w:val="0"/>
      <w:marTop w:val="0"/>
      <w:marBottom w:val="0"/>
      <w:divBdr>
        <w:top w:val="none" w:sz="0" w:space="0" w:color="auto"/>
        <w:left w:val="none" w:sz="0" w:space="0" w:color="auto"/>
        <w:bottom w:val="none" w:sz="0" w:space="0" w:color="auto"/>
        <w:right w:val="none" w:sz="0" w:space="0" w:color="auto"/>
      </w:divBdr>
    </w:div>
    <w:div w:id="1886986233">
      <w:bodyDiv w:val="1"/>
      <w:marLeft w:val="0"/>
      <w:marRight w:val="0"/>
      <w:marTop w:val="0"/>
      <w:marBottom w:val="0"/>
      <w:divBdr>
        <w:top w:val="none" w:sz="0" w:space="0" w:color="auto"/>
        <w:left w:val="none" w:sz="0" w:space="0" w:color="auto"/>
        <w:bottom w:val="none" w:sz="0" w:space="0" w:color="auto"/>
        <w:right w:val="none" w:sz="0" w:space="0" w:color="auto"/>
      </w:divBdr>
    </w:div>
    <w:div w:id="1896577959">
      <w:bodyDiv w:val="1"/>
      <w:marLeft w:val="0"/>
      <w:marRight w:val="0"/>
      <w:marTop w:val="0"/>
      <w:marBottom w:val="0"/>
      <w:divBdr>
        <w:top w:val="none" w:sz="0" w:space="0" w:color="auto"/>
        <w:left w:val="none" w:sz="0" w:space="0" w:color="auto"/>
        <w:bottom w:val="none" w:sz="0" w:space="0" w:color="auto"/>
        <w:right w:val="none" w:sz="0" w:space="0" w:color="auto"/>
      </w:divBdr>
    </w:div>
    <w:div w:id="1934318571">
      <w:bodyDiv w:val="1"/>
      <w:marLeft w:val="0"/>
      <w:marRight w:val="0"/>
      <w:marTop w:val="0"/>
      <w:marBottom w:val="0"/>
      <w:divBdr>
        <w:top w:val="none" w:sz="0" w:space="0" w:color="auto"/>
        <w:left w:val="none" w:sz="0" w:space="0" w:color="auto"/>
        <w:bottom w:val="none" w:sz="0" w:space="0" w:color="auto"/>
        <w:right w:val="none" w:sz="0" w:space="0" w:color="auto"/>
      </w:divBdr>
    </w:div>
    <w:div w:id="1964729551">
      <w:bodyDiv w:val="1"/>
      <w:marLeft w:val="0"/>
      <w:marRight w:val="0"/>
      <w:marTop w:val="0"/>
      <w:marBottom w:val="0"/>
      <w:divBdr>
        <w:top w:val="none" w:sz="0" w:space="0" w:color="auto"/>
        <w:left w:val="none" w:sz="0" w:space="0" w:color="auto"/>
        <w:bottom w:val="none" w:sz="0" w:space="0" w:color="auto"/>
        <w:right w:val="none" w:sz="0" w:space="0" w:color="auto"/>
      </w:divBdr>
    </w:div>
    <w:div w:id="202960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CCF8B-614B-4496-A0AB-476B4FCA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Number, Operation, Quantitative Reasoning</vt:lpstr>
    </vt:vector>
  </TitlesOfParts>
  <Company>Toshiba</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 Operation, Quantitative Reasoning</dc:title>
  <dc:creator>Tammy Smith</dc:creator>
  <cp:lastModifiedBy>montem</cp:lastModifiedBy>
  <cp:revision>2</cp:revision>
  <cp:lastPrinted>2017-08-14T20:58:00Z</cp:lastPrinted>
  <dcterms:created xsi:type="dcterms:W3CDTF">2021-08-22T19:52:00Z</dcterms:created>
  <dcterms:modified xsi:type="dcterms:W3CDTF">2021-08-22T19:52:00Z</dcterms:modified>
</cp:coreProperties>
</file>